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7D7" w14:textId="7DE5C0FD" w:rsidR="002A60C7" w:rsidRDefault="0071625A" w:rsidP="00293CF7">
      <w:pPr>
        <w:pStyle w:val="a4"/>
        <w:numPr>
          <w:ilvl w:val="0"/>
          <w:numId w:val="2"/>
        </w:numPr>
        <w:tabs>
          <w:tab w:val="left" w:pos="8804"/>
        </w:tabs>
        <w:spacing w:line="242" w:lineRule="auto"/>
        <w:jc w:val="center"/>
        <w:rPr>
          <w:i/>
          <w:sz w:val="18"/>
        </w:rPr>
      </w:pPr>
      <w:r>
        <w:rPr>
          <w:i/>
          <w:color w:val="043750"/>
          <w:sz w:val="18"/>
        </w:rPr>
        <w:t>октября</w:t>
      </w:r>
      <w:r>
        <w:rPr>
          <w:i/>
          <w:color w:val="043750"/>
          <w:spacing w:val="9"/>
          <w:sz w:val="18"/>
        </w:rPr>
        <w:t xml:space="preserve"> </w:t>
      </w:r>
      <w:r>
        <w:rPr>
          <w:i/>
          <w:color w:val="043750"/>
          <w:sz w:val="18"/>
        </w:rPr>
        <w:t>2021</w:t>
      </w:r>
      <w:r>
        <w:rPr>
          <w:i/>
          <w:color w:val="043750"/>
          <w:spacing w:val="5"/>
          <w:sz w:val="18"/>
        </w:rPr>
        <w:t xml:space="preserve"> </w:t>
      </w:r>
      <w:r>
        <w:rPr>
          <w:i/>
          <w:color w:val="043750"/>
          <w:sz w:val="18"/>
        </w:rPr>
        <w:t>года</w:t>
      </w:r>
      <w:r>
        <w:rPr>
          <w:i/>
          <w:color w:val="043750"/>
          <w:spacing w:val="-51"/>
          <w:sz w:val="18"/>
        </w:rPr>
        <w:t xml:space="preserve"> </w:t>
      </w:r>
      <w:r>
        <w:rPr>
          <w:i/>
          <w:color w:val="043750"/>
          <w:w w:val="109"/>
          <w:sz w:val="18"/>
        </w:rPr>
        <w:t>КЦ</w:t>
      </w:r>
      <w:r>
        <w:rPr>
          <w:i/>
          <w:color w:val="043750"/>
          <w:spacing w:val="1"/>
          <w:w w:val="109"/>
          <w:sz w:val="18"/>
        </w:rPr>
        <w:t>Д</w:t>
      </w:r>
      <w:r>
        <w:rPr>
          <w:i/>
          <w:color w:val="043750"/>
          <w:w w:val="125"/>
          <w:sz w:val="18"/>
        </w:rPr>
        <w:t>С</w:t>
      </w:r>
      <w:r>
        <w:rPr>
          <w:i/>
          <w:color w:val="043750"/>
          <w:spacing w:val="-12"/>
          <w:sz w:val="18"/>
        </w:rPr>
        <w:t xml:space="preserve"> </w:t>
      </w:r>
      <w:r>
        <w:rPr>
          <w:i/>
          <w:color w:val="043750"/>
          <w:spacing w:val="1"/>
          <w:w w:val="105"/>
          <w:sz w:val="18"/>
        </w:rPr>
        <w:t>«</w:t>
      </w:r>
      <w:r>
        <w:rPr>
          <w:i/>
          <w:color w:val="043750"/>
          <w:w w:val="105"/>
          <w:sz w:val="18"/>
        </w:rPr>
        <w:t>Ат</w:t>
      </w:r>
      <w:r>
        <w:rPr>
          <w:i/>
          <w:color w:val="043750"/>
          <w:w w:val="103"/>
          <w:sz w:val="18"/>
        </w:rPr>
        <w:t>аке</w:t>
      </w:r>
      <w:r>
        <w:rPr>
          <w:i/>
          <w:color w:val="043750"/>
          <w:spacing w:val="-2"/>
          <w:w w:val="103"/>
          <w:sz w:val="18"/>
        </w:rPr>
        <w:t>н</w:t>
      </w:r>
      <w:r>
        <w:rPr>
          <w:i/>
          <w:color w:val="043750"/>
          <w:w w:val="104"/>
          <w:sz w:val="18"/>
        </w:rPr>
        <w:t>т</w:t>
      </w:r>
      <w:r>
        <w:rPr>
          <w:i/>
          <w:color w:val="043750"/>
          <w:spacing w:val="1"/>
          <w:w w:val="104"/>
          <w:sz w:val="18"/>
        </w:rPr>
        <w:t>»</w:t>
      </w:r>
      <w:r>
        <w:rPr>
          <w:i/>
          <w:color w:val="043750"/>
          <w:w w:val="51"/>
          <w:sz w:val="18"/>
        </w:rPr>
        <w:t>.</w:t>
      </w:r>
      <w:r>
        <w:rPr>
          <w:i/>
          <w:color w:val="043750"/>
          <w:w w:val="56"/>
          <w:sz w:val="18"/>
        </w:rPr>
        <w:t>,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pacing w:val="-1"/>
          <w:w w:val="96"/>
          <w:sz w:val="18"/>
        </w:rPr>
        <w:t>у</w:t>
      </w:r>
      <w:r>
        <w:rPr>
          <w:i/>
          <w:color w:val="043750"/>
          <w:w w:val="76"/>
          <w:sz w:val="18"/>
        </w:rPr>
        <w:t>л.</w:t>
      </w:r>
      <w:r>
        <w:rPr>
          <w:i/>
          <w:color w:val="043750"/>
          <w:spacing w:val="-9"/>
          <w:sz w:val="18"/>
        </w:rPr>
        <w:t xml:space="preserve"> </w:t>
      </w:r>
      <w:r>
        <w:rPr>
          <w:i/>
          <w:color w:val="043750"/>
          <w:w w:val="94"/>
          <w:sz w:val="18"/>
        </w:rPr>
        <w:t>Т</w:t>
      </w:r>
      <w:r>
        <w:rPr>
          <w:i/>
          <w:color w:val="043750"/>
          <w:sz w:val="18"/>
        </w:rPr>
        <w:t>и</w:t>
      </w:r>
      <w:r>
        <w:rPr>
          <w:i/>
          <w:color w:val="043750"/>
          <w:spacing w:val="-2"/>
          <w:w w:val="93"/>
          <w:sz w:val="18"/>
        </w:rPr>
        <w:t>м</w:t>
      </w:r>
      <w:r>
        <w:rPr>
          <w:i/>
          <w:color w:val="043750"/>
          <w:spacing w:val="-2"/>
          <w:sz w:val="18"/>
        </w:rPr>
        <w:t>и</w:t>
      </w:r>
      <w:r>
        <w:rPr>
          <w:i/>
          <w:color w:val="043750"/>
          <w:spacing w:val="1"/>
          <w:w w:val="106"/>
          <w:sz w:val="18"/>
        </w:rPr>
        <w:t>р</w:t>
      </w:r>
      <w:r>
        <w:rPr>
          <w:i/>
          <w:color w:val="043750"/>
          <w:spacing w:val="1"/>
          <w:w w:val="102"/>
          <w:sz w:val="18"/>
        </w:rPr>
        <w:t>я</w:t>
      </w:r>
      <w:r>
        <w:rPr>
          <w:i/>
          <w:color w:val="043750"/>
          <w:w w:val="107"/>
          <w:sz w:val="18"/>
        </w:rPr>
        <w:t>з</w:t>
      </w:r>
      <w:r>
        <w:rPr>
          <w:i/>
          <w:color w:val="043750"/>
          <w:spacing w:val="-4"/>
          <w:w w:val="107"/>
          <w:sz w:val="18"/>
        </w:rPr>
        <w:t>е</w:t>
      </w:r>
      <w:r>
        <w:rPr>
          <w:i/>
          <w:color w:val="043750"/>
          <w:w w:val="105"/>
          <w:sz w:val="18"/>
        </w:rPr>
        <w:t>в</w:t>
      </w:r>
      <w:r>
        <w:rPr>
          <w:i/>
          <w:color w:val="043750"/>
          <w:w w:val="110"/>
          <w:sz w:val="18"/>
        </w:rPr>
        <w:t>а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z w:val="18"/>
        </w:rPr>
        <w:t>4</w:t>
      </w:r>
      <w:r>
        <w:rPr>
          <w:i/>
          <w:color w:val="043750"/>
          <w:spacing w:val="2"/>
          <w:w w:val="95"/>
          <w:sz w:val="18"/>
        </w:rPr>
        <w:t>2</w:t>
      </w:r>
      <w:r>
        <w:rPr>
          <w:i/>
          <w:color w:val="043750"/>
          <w:w w:val="56"/>
          <w:sz w:val="18"/>
        </w:rPr>
        <w:t>,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pacing w:val="-1"/>
          <w:w w:val="106"/>
          <w:sz w:val="18"/>
        </w:rPr>
        <w:t>г</w:t>
      </w:r>
      <w:r>
        <w:rPr>
          <w:i/>
          <w:color w:val="043750"/>
          <w:w w:val="51"/>
          <w:sz w:val="18"/>
        </w:rPr>
        <w:t>.</w:t>
      </w:r>
      <w:r>
        <w:rPr>
          <w:i/>
          <w:color w:val="043750"/>
          <w:spacing w:val="-10"/>
          <w:sz w:val="18"/>
        </w:rPr>
        <w:t xml:space="preserve"> </w:t>
      </w:r>
      <w:r>
        <w:rPr>
          <w:i/>
          <w:color w:val="043750"/>
          <w:w w:val="97"/>
          <w:sz w:val="18"/>
        </w:rPr>
        <w:t>Ал</w:t>
      </w:r>
      <w:r>
        <w:rPr>
          <w:i/>
          <w:color w:val="043750"/>
          <w:spacing w:val="-1"/>
          <w:w w:val="97"/>
          <w:sz w:val="18"/>
        </w:rPr>
        <w:t>м</w:t>
      </w:r>
      <w:r>
        <w:rPr>
          <w:i/>
          <w:color w:val="043750"/>
          <w:w w:val="106"/>
          <w:sz w:val="18"/>
        </w:rPr>
        <w:t>ат</w:t>
      </w:r>
      <w:r>
        <w:rPr>
          <w:i/>
          <w:color w:val="043750"/>
          <w:w w:val="90"/>
          <w:sz w:val="18"/>
        </w:rPr>
        <w:t>ы</w:t>
      </w:r>
    </w:p>
    <w:p w14:paraId="16D2C7D8" w14:textId="77777777" w:rsidR="002A60C7" w:rsidRDefault="0071625A">
      <w:pPr>
        <w:pStyle w:val="a3"/>
        <w:ind w:right="234"/>
        <w:jc w:val="right"/>
      </w:pPr>
      <w:r>
        <w:rPr>
          <w:color w:val="043750"/>
        </w:rPr>
        <w:t>(по</w:t>
      </w:r>
      <w:r>
        <w:rPr>
          <w:color w:val="043750"/>
          <w:spacing w:val="-2"/>
        </w:rPr>
        <w:t xml:space="preserve"> </w:t>
      </w:r>
      <w:r>
        <w:rPr>
          <w:color w:val="043750"/>
        </w:rPr>
        <w:t>времени</w:t>
      </w:r>
      <w:r>
        <w:rPr>
          <w:color w:val="043750"/>
          <w:spacing w:val="1"/>
        </w:rPr>
        <w:t xml:space="preserve"> </w:t>
      </w:r>
      <w:r>
        <w:rPr>
          <w:color w:val="043750"/>
        </w:rPr>
        <w:t>города</w:t>
      </w:r>
      <w:r>
        <w:rPr>
          <w:color w:val="043750"/>
          <w:spacing w:val="2"/>
        </w:rPr>
        <w:t xml:space="preserve"> </w:t>
      </w:r>
      <w:r>
        <w:rPr>
          <w:color w:val="043750"/>
        </w:rPr>
        <w:t>Алматы)</w:t>
      </w:r>
    </w:p>
    <w:p w14:paraId="16D2C7D9" w14:textId="77777777" w:rsidR="002A60C7" w:rsidRDefault="002A60C7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365"/>
      </w:tblGrid>
      <w:tr w:rsidR="002A60C7" w14:paraId="16D2C7DE" w14:textId="77777777">
        <w:trPr>
          <w:trHeight w:val="758"/>
        </w:trPr>
        <w:tc>
          <w:tcPr>
            <w:tcW w:w="2031" w:type="dxa"/>
            <w:tcBorders>
              <w:left w:val="nil"/>
            </w:tcBorders>
            <w:shd w:val="clear" w:color="auto" w:fill="043750"/>
          </w:tcPr>
          <w:p w14:paraId="16D2C7DA" w14:textId="77777777" w:rsidR="002A60C7" w:rsidRDefault="002A60C7">
            <w:pPr>
              <w:pStyle w:val="TableParagraph"/>
              <w:spacing w:before="7"/>
              <w:rPr>
                <w:rFonts w:ascii="Trebuchet MS"/>
                <w:i/>
                <w:sz w:val="21"/>
              </w:rPr>
            </w:pPr>
          </w:p>
          <w:p w14:paraId="16D2C7DB" w14:textId="77777777" w:rsidR="002A60C7" w:rsidRDefault="0071625A">
            <w:pPr>
              <w:pStyle w:val="TableParagraph"/>
              <w:ind w:left="445" w:right="432"/>
              <w:jc w:val="center"/>
              <w:rPr>
                <w:b/>
              </w:rPr>
            </w:pPr>
            <w:r>
              <w:rPr>
                <w:b/>
                <w:color w:val="FFFFFF"/>
              </w:rPr>
              <w:t>Время</w:t>
            </w:r>
          </w:p>
        </w:tc>
        <w:tc>
          <w:tcPr>
            <w:tcW w:w="8365" w:type="dxa"/>
            <w:shd w:val="clear" w:color="auto" w:fill="043750"/>
          </w:tcPr>
          <w:p w14:paraId="16D2C7DC" w14:textId="77777777" w:rsidR="002A60C7" w:rsidRDefault="002A60C7">
            <w:pPr>
              <w:pStyle w:val="TableParagraph"/>
              <w:spacing w:before="7"/>
              <w:rPr>
                <w:rFonts w:ascii="Trebuchet MS"/>
                <w:i/>
                <w:sz w:val="21"/>
              </w:rPr>
            </w:pPr>
          </w:p>
          <w:p w14:paraId="16D2C7DD" w14:textId="77777777" w:rsidR="002A60C7" w:rsidRDefault="0071625A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Мероприятие/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Спикер</w:t>
            </w:r>
          </w:p>
        </w:tc>
      </w:tr>
      <w:tr w:rsidR="002A60C7" w14:paraId="16D2C7E3" w14:textId="77777777">
        <w:trPr>
          <w:trHeight w:val="691"/>
        </w:trPr>
        <w:tc>
          <w:tcPr>
            <w:tcW w:w="2031" w:type="dxa"/>
            <w:tcBorders>
              <w:left w:val="nil"/>
              <w:bottom w:val="nil"/>
            </w:tcBorders>
          </w:tcPr>
          <w:p w14:paraId="16D2C7DF" w14:textId="77777777" w:rsidR="002A60C7" w:rsidRDefault="002A60C7">
            <w:pPr>
              <w:pStyle w:val="TableParagraph"/>
              <w:spacing w:before="10"/>
              <w:rPr>
                <w:rFonts w:ascii="Trebuchet MS"/>
                <w:i/>
                <w:sz w:val="19"/>
              </w:rPr>
            </w:pPr>
          </w:p>
          <w:p w14:paraId="16D2C7E0" w14:textId="77777777" w:rsidR="002A60C7" w:rsidRDefault="0071625A">
            <w:pPr>
              <w:pStyle w:val="TableParagraph"/>
              <w:ind w:left="445" w:right="433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18:00</w:t>
            </w:r>
          </w:p>
        </w:tc>
        <w:tc>
          <w:tcPr>
            <w:tcW w:w="8365" w:type="dxa"/>
            <w:tcBorders>
              <w:bottom w:val="nil"/>
              <w:right w:val="nil"/>
            </w:tcBorders>
          </w:tcPr>
          <w:p w14:paraId="16D2C7E1" w14:textId="77777777" w:rsidR="002A60C7" w:rsidRDefault="0071625A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III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Международная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Конференция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«Рынок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транспорта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Логистики»</w:t>
            </w:r>
          </w:p>
          <w:p w14:paraId="16D2C7E2" w14:textId="77777777" w:rsidR="002A60C7" w:rsidRDefault="0071625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в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рамках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3C3C3C"/>
                <w:sz w:val="20"/>
              </w:rPr>
              <w:t>24-ой</w:t>
            </w:r>
            <w:proofErr w:type="gramEnd"/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Казахстанской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международной</w:t>
            </w:r>
            <w:r>
              <w:rPr>
                <w:b/>
                <w:color w:val="3C3C3C"/>
                <w:spacing w:val="-3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выставки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«Транспорт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</w:t>
            </w:r>
            <w:r>
              <w:rPr>
                <w:b/>
                <w:color w:val="3C3C3C"/>
                <w:spacing w:val="-3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логистика»</w:t>
            </w:r>
          </w:p>
        </w:tc>
      </w:tr>
      <w:tr w:rsidR="002A60C7" w14:paraId="16D2C7E8" w14:textId="77777777">
        <w:trPr>
          <w:trHeight w:val="897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D4DCE3"/>
          </w:tcPr>
          <w:p w14:paraId="16D2C7E4" w14:textId="77777777" w:rsidR="002A60C7" w:rsidRDefault="002A60C7">
            <w:pPr>
              <w:pStyle w:val="TableParagraph"/>
              <w:spacing w:before="8"/>
              <w:rPr>
                <w:rFonts w:ascii="Trebuchet MS"/>
                <w:i/>
                <w:sz w:val="28"/>
              </w:rPr>
            </w:pPr>
          </w:p>
          <w:p w14:paraId="16D2C7E5" w14:textId="77777777" w:rsidR="002A60C7" w:rsidRDefault="0071625A">
            <w:pPr>
              <w:pStyle w:val="TableParagraph"/>
              <w:spacing w:before="1"/>
              <w:ind w:left="445" w:right="434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11:50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12:00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D4DCE3"/>
          </w:tcPr>
          <w:p w14:paraId="16D2C7E6" w14:textId="77777777" w:rsidR="002A60C7" w:rsidRDefault="002A60C7">
            <w:pPr>
              <w:pStyle w:val="TableParagraph"/>
              <w:spacing w:before="8"/>
              <w:rPr>
                <w:rFonts w:ascii="Trebuchet MS"/>
                <w:i/>
                <w:sz w:val="28"/>
              </w:rPr>
            </w:pPr>
          </w:p>
          <w:p w14:paraId="16D2C7E7" w14:textId="77777777" w:rsidR="002A60C7" w:rsidRDefault="0071625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Открытие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2-го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дня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VIII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Молодежного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форума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транспортников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«KAZLOGISTICS»</w:t>
            </w:r>
          </w:p>
        </w:tc>
      </w:tr>
      <w:tr w:rsidR="002A60C7" w14:paraId="16D2C7ED" w14:textId="77777777">
        <w:trPr>
          <w:trHeight w:val="763"/>
        </w:trPr>
        <w:tc>
          <w:tcPr>
            <w:tcW w:w="2031" w:type="dxa"/>
            <w:tcBorders>
              <w:top w:val="nil"/>
              <w:bottom w:val="single" w:sz="4" w:space="0" w:color="D9D9D9"/>
            </w:tcBorders>
          </w:tcPr>
          <w:p w14:paraId="16D2C7E9" w14:textId="77777777" w:rsidR="002A60C7" w:rsidRDefault="002A60C7">
            <w:pPr>
              <w:pStyle w:val="TableParagraph"/>
              <w:spacing w:before="2"/>
              <w:rPr>
                <w:rFonts w:ascii="Trebuchet MS"/>
                <w:i/>
                <w:sz w:val="23"/>
              </w:rPr>
            </w:pPr>
          </w:p>
          <w:p w14:paraId="16D2C7EA" w14:textId="77777777" w:rsidR="002A60C7" w:rsidRDefault="0071625A">
            <w:pPr>
              <w:pStyle w:val="TableParagraph"/>
              <w:ind w:left="143" w:right="132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12:00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13:00</w:t>
            </w:r>
          </w:p>
        </w:tc>
        <w:tc>
          <w:tcPr>
            <w:tcW w:w="8365" w:type="dxa"/>
            <w:tcBorders>
              <w:top w:val="nil"/>
            </w:tcBorders>
          </w:tcPr>
          <w:p w14:paraId="16D2C7EB" w14:textId="77777777" w:rsidR="002A60C7" w:rsidRDefault="002A60C7">
            <w:pPr>
              <w:pStyle w:val="TableParagraph"/>
              <w:spacing w:before="2"/>
              <w:rPr>
                <w:rFonts w:ascii="Trebuchet MS"/>
                <w:i/>
                <w:sz w:val="23"/>
              </w:rPr>
            </w:pPr>
          </w:p>
          <w:p w14:paraId="16D2C7EC" w14:textId="77777777" w:rsidR="002A60C7" w:rsidRDefault="007162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Ярмарка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вакансий</w:t>
            </w:r>
          </w:p>
        </w:tc>
      </w:tr>
      <w:tr w:rsidR="002A60C7" w14:paraId="16D2C7F2" w14:textId="77777777">
        <w:trPr>
          <w:trHeight w:val="770"/>
        </w:trPr>
        <w:tc>
          <w:tcPr>
            <w:tcW w:w="2031" w:type="dxa"/>
            <w:tcBorders>
              <w:top w:val="single" w:sz="4" w:space="0" w:color="D9D9D9"/>
            </w:tcBorders>
          </w:tcPr>
          <w:p w14:paraId="16D2C7EE" w14:textId="77777777" w:rsidR="002A60C7" w:rsidRDefault="002A60C7">
            <w:pPr>
              <w:pStyle w:val="TableParagraph"/>
              <w:spacing w:before="5"/>
              <w:rPr>
                <w:rFonts w:ascii="Trebuchet MS"/>
                <w:i/>
                <w:sz w:val="23"/>
              </w:rPr>
            </w:pPr>
          </w:p>
          <w:p w14:paraId="16D2C7EF" w14:textId="77777777" w:rsidR="002A60C7" w:rsidRDefault="0071625A">
            <w:pPr>
              <w:pStyle w:val="TableParagraph"/>
              <w:ind w:left="143" w:right="134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13:00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14:00</w:t>
            </w:r>
          </w:p>
        </w:tc>
        <w:tc>
          <w:tcPr>
            <w:tcW w:w="8365" w:type="dxa"/>
          </w:tcPr>
          <w:p w14:paraId="16D2C7F0" w14:textId="77777777" w:rsidR="002A60C7" w:rsidRDefault="002A60C7">
            <w:pPr>
              <w:pStyle w:val="TableParagraph"/>
              <w:spacing w:before="5"/>
              <w:rPr>
                <w:rFonts w:ascii="Trebuchet MS"/>
                <w:i/>
                <w:sz w:val="23"/>
              </w:rPr>
            </w:pPr>
          </w:p>
          <w:p w14:paraId="16D2C7F1" w14:textId="77777777" w:rsidR="002A60C7" w:rsidRDefault="007162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Кофе-брейк</w:t>
            </w:r>
          </w:p>
        </w:tc>
      </w:tr>
    </w:tbl>
    <w:p w14:paraId="16D2C7F3" w14:textId="77777777" w:rsidR="002A60C7" w:rsidRDefault="002A60C7">
      <w:pPr>
        <w:pStyle w:val="a3"/>
        <w:rPr>
          <w:sz w:val="20"/>
        </w:rPr>
      </w:pPr>
    </w:p>
    <w:p w14:paraId="16D2C7F4" w14:textId="77777777" w:rsidR="002A60C7" w:rsidRDefault="002A60C7">
      <w:pPr>
        <w:pStyle w:val="a3"/>
        <w:spacing w:before="3"/>
        <w:rPr>
          <w:sz w:val="16"/>
        </w:rPr>
      </w:pPr>
    </w:p>
    <w:p w14:paraId="16D2C7F5" w14:textId="3FCE92A5" w:rsidR="002A60C7" w:rsidRPr="00293CF7" w:rsidRDefault="0071625A" w:rsidP="00293CF7">
      <w:pPr>
        <w:pStyle w:val="a4"/>
        <w:numPr>
          <w:ilvl w:val="0"/>
          <w:numId w:val="2"/>
        </w:numPr>
        <w:tabs>
          <w:tab w:val="left" w:pos="8806"/>
        </w:tabs>
        <w:spacing w:line="242" w:lineRule="auto"/>
        <w:rPr>
          <w:i/>
          <w:sz w:val="18"/>
        </w:rPr>
      </w:pPr>
      <w:r w:rsidRPr="00293CF7">
        <w:rPr>
          <w:i/>
          <w:color w:val="043750"/>
          <w:sz w:val="18"/>
        </w:rPr>
        <w:t>октября</w:t>
      </w:r>
      <w:r w:rsidRPr="00293CF7">
        <w:rPr>
          <w:i/>
          <w:color w:val="043750"/>
          <w:spacing w:val="-1"/>
          <w:sz w:val="18"/>
        </w:rPr>
        <w:t xml:space="preserve"> </w:t>
      </w:r>
      <w:r w:rsidRPr="00293CF7">
        <w:rPr>
          <w:i/>
          <w:color w:val="043750"/>
          <w:sz w:val="18"/>
        </w:rPr>
        <w:t>2021</w:t>
      </w:r>
      <w:r w:rsidRPr="00293CF7">
        <w:rPr>
          <w:i/>
          <w:color w:val="043750"/>
          <w:spacing w:val="2"/>
          <w:sz w:val="18"/>
        </w:rPr>
        <w:t xml:space="preserve"> </w:t>
      </w:r>
      <w:r w:rsidRPr="00293CF7">
        <w:rPr>
          <w:i/>
          <w:color w:val="043750"/>
          <w:sz w:val="18"/>
        </w:rPr>
        <w:t>года</w:t>
      </w:r>
      <w:r w:rsidRPr="00293CF7">
        <w:rPr>
          <w:i/>
          <w:color w:val="043750"/>
          <w:spacing w:val="-51"/>
          <w:sz w:val="18"/>
        </w:rPr>
        <w:t xml:space="preserve"> </w:t>
      </w:r>
      <w:r w:rsidRPr="00293CF7">
        <w:rPr>
          <w:i/>
          <w:color w:val="043750"/>
          <w:w w:val="109"/>
          <w:sz w:val="18"/>
        </w:rPr>
        <w:t>КЦ</w:t>
      </w:r>
      <w:r w:rsidRPr="00293CF7">
        <w:rPr>
          <w:i/>
          <w:color w:val="043750"/>
          <w:spacing w:val="1"/>
          <w:w w:val="109"/>
          <w:sz w:val="18"/>
        </w:rPr>
        <w:t>Д</w:t>
      </w:r>
      <w:r w:rsidRPr="00293CF7">
        <w:rPr>
          <w:i/>
          <w:color w:val="043750"/>
          <w:w w:val="125"/>
          <w:sz w:val="18"/>
        </w:rPr>
        <w:t>С</w:t>
      </w:r>
      <w:r w:rsidRPr="00293CF7">
        <w:rPr>
          <w:i/>
          <w:color w:val="043750"/>
          <w:spacing w:val="-12"/>
          <w:sz w:val="18"/>
        </w:rPr>
        <w:t xml:space="preserve"> </w:t>
      </w:r>
      <w:r w:rsidRPr="00293CF7">
        <w:rPr>
          <w:i/>
          <w:color w:val="043750"/>
          <w:spacing w:val="1"/>
          <w:w w:val="105"/>
          <w:sz w:val="18"/>
        </w:rPr>
        <w:t>«</w:t>
      </w:r>
      <w:r w:rsidRPr="00293CF7">
        <w:rPr>
          <w:i/>
          <w:color w:val="043750"/>
          <w:w w:val="105"/>
          <w:sz w:val="18"/>
        </w:rPr>
        <w:t>Ат</w:t>
      </w:r>
      <w:r w:rsidRPr="00293CF7">
        <w:rPr>
          <w:i/>
          <w:color w:val="043750"/>
          <w:w w:val="103"/>
          <w:sz w:val="18"/>
        </w:rPr>
        <w:t>аке</w:t>
      </w:r>
      <w:r w:rsidRPr="00293CF7">
        <w:rPr>
          <w:i/>
          <w:color w:val="043750"/>
          <w:spacing w:val="-2"/>
          <w:w w:val="103"/>
          <w:sz w:val="18"/>
        </w:rPr>
        <w:t>н</w:t>
      </w:r>
      <w:r w:rsidRPr="00293CF7">
        <w:rPr>
          <w:i/>
          <w:color w:val="043750"/>
          <w:w w:val="104"/>
          <w:sz w:val="18"/>
        </w:rPr>
        <w:t>т</w:t>
      </w:r>
      <w:r w:rsidRPr="00293CF7">
        <w:rPr>
          <w:i/>
          <w:color w:val="043750"/>
          <w:spacing w:val="1"/>
          <w:w w:val="104"/>
          <w:sz w:val="18"/>
        </w:rPr>
        <w:t>»</w:t>
      </w:r>
      <w:r w:rsidRPr="00293CF7">
        <w:rPr>
          <w:i/>
          <w:color w:val="043750"/>
          <w:w w:val="51"/>
          <w:sz w:val="18"/>
        </w:rPr>
        <w:t>.</w:t>
      </w:r>
      <w:r w:rsidRPr="00293CF7">
        <w:rPr>
          <w:i/>
          <w:color w:val="043750"/>
          <w:w w:val="56"/>
          <w:sz w:val="18"/>
        </w:rPr>
        <w:t>,</w:t>
      </w:r>
      <w:r w:rsidRPr="00293CF7">
        <w:rPr>
          <w:i/>
          <w:color w:val="043750"/>
          <w:spacing w:val="-11"/>
          <w:sz w:val="18"/>
        </w:rPr>
        <w:t xml:space="preserve"> </w:t>
      </w:r>
      <w:r w:rsidRPr="00293CF7">
        <w:rPr>
          <w:i/>
          <w:color w:val="043750"/>
          <w:spacing w:val="-1"/>
          <w:w w:val="96"/>
          <w:sz w:val="18"/>
        </w:rPr>
        <w:t>у</w:t>
      </w:r>
      <w:r w:rsidRPr="00293CF7">
        <w:rPr>
          <w:i/>
          <w:color w:val="043750"/>
          <w:w w:val="76"/>
          <w:sz w:val="18"/>
        </w:rPr>
        <w:t>л.</w:t>
      </w:r>
      <w:r w:rsidRPr="00293CF7">
        <w:rPr>
          <w:i/>
          <w:color w:val="043750"/>
          <w:spacing w:val="-10"/>
          <w:sz w:val="18"/>
        </w:rPr>
        <w:t xml:space="preserve"> </w:t>
      </w:r>
      <w:r w:rsidRPr="00293CF7">
        <w:rPr>
          <w:i/>
          <w:color w:val="043750"/>
          <w:w w:val="94"/>
          <w:sz w:val="18"/>
        </w:rPr>
        <w:t>Т</w:t>
      </w:r>
      <w:r w:rsidRPr="00293CF7">
        <w:rPr>
          <w:i/>
          <w:color w:val="043750"/>
          <w:sz w:val="18"/>
        </w:rPr>
        <w:t>и</w:t>
      </w:r>
      <w:r w:rsidRPr="00293CF7">
        <w:rPr>
          <w:i/>
          <w:color w:val="043750"/>
          <w:spacing w:val="-2"/>
          <w:w w:val="93"/>
          <w:sz w:val="18"/>
        </w:rPr>
        <w:t>м</w:t>
      </w:r>
      <w:r w:rsidRPr="00293CF7">
        <w:rPr>
          <w:i/>
          <w:color w:val="043750"/>
          <w:spacing w:val="-2"/>
          <w:sz w:val="18"/>
        </w:rPr>
        <w:t>и</w:t>
      </w:r>
      <w:r w:rsidRPr="00293CF7">
        <w:rPr>
          <w:i/>
          <w:color w:val="043750"/>
          <w:spacing w:val="1"/>
          <w:w w:val="106"/>
          <w:sz w:val="18"/>
        </w:rPr>
        <w:t>р</w:t>
      </w:r>
      <w:r w:rsidRPr="00293CF7">
        <w:rPr>
          <w:i/>
          <w:color w:val="043750"/>
          <w:spacing w:val="1"/>
          <w:w w:val="102"/>
          <w:sz w:val="18"/>
        </w:rPr>
        <w:t>я</w:t>
      </w:r>
      <w:r w:rsidRPr="00293CF7">
        <w:rPr>
          <w:i/>
          <w:color w:val="043750"/>
          <w:w w:val="107"/>
          <w:sz w:val="18"/>
        </w:rPr>
        <w:t>з</w:t>
      </w:r>
      <w:r w:rsidRPr="00293CF7">
        <w:rPr>
          <w:i/>
          <w:color w:val="043750"/>
          <w:spacing w:val="-4"/>
          <w:w w:val="107"/>
          <w:sz w:val="18"/>
        </w:rPr>
        <w:t>е</w:t>
      </w:r>
      <w:r w:rsidRPr="00293CF7">
        <w:rPr>
          <w:i/>
          <w:color w:val="043750"/>
          <w:w w:val="105"/>
          <w:sz w:val="18"/>
        </w:rPr>
        <w:t>в</w:t>
      </w:r>
      <w:r w:rsidRPr="00293CF7">
        <w:rPr>
          <w:i/>
          <w:color w:val="043750"/>
          <w:w w:val="110"/>
          <w:sz w:val="18"/>
        </w:rPr>
        <w:t>а</w:t>
      </w:r>
      <w:r w:rsidRPr="00293CF7">
        <w:rPr>
          <w:i/>
          <w:color w:val="043750"/>
          <w:spacing w:val="-11"/>
          <w:sz w:val="18"/>
        </w:rPr>
        <w:t xml:space="preserve"> </w:t>
      </w:r>
      <w:r w:rsidRPr="00293CF7">
        <w:rPr>
          <w:i/>
          <w:color w:val="043750"/>
          <w:sz w:val="18"/>
        </w:rPr>
        <w:t>4</w:t>
      </w:r>
      <w:r w:rsidRPr="00293CF7">
        <w:rPr>
          <w:i/>
          <w:color w:val="043750"/>
          <w:spacing w:val="2"/>
          <w:w w:val="95"/>
          <w:sz w:val="18"/>
        </w:rPr>
        <w:t>2</w:t>
      </w:r>
      <w:r w:rsidRPr="00293CF7">
        <w:rPr>
          <w:i/>
          <w:color w:val="043750"/>
          <w:w w:val="56"/>
          <w:sz w:val="18"/>
        </w:rPr>
        <w:t>,</w:t>
      </w:r>
      <w:r w:rsidRPr="00293CF7">
        <w:rPr>
          <w:i/>
          <w:color w:val="043750"/>
          <w:spacing w:val="-11"/>
          <w:sz w:val="18"/>
        </w:rPr>
        <w:t xml:space="preserve"> </w:t>
      </w:r>
      <w:r w:rsidRPr="00293CF7">
        <w:rPr>
          <w:i/>
          <w:color w:val="043750"/>
          <w:spacing w:val="-1"/>
          <w:w w:val="106"/>
          <w:sz w:val="18"/>
        </w:rPr>
        <w:t>г</w:t>
      </w:r>
      <w:r w:rsidRPr="00293CF7">
        <w:rPr>
          <w:i/>
          <w:color w:val="043750"/>
          <w:w w:val="51"/>
          <w:sz w:val="18"/>
        </w:rPr>
        <w:t>.</w:t>
      </w:r>
      <w:r w:rsidRPr="00293CF7">
        <w:rPr>
          <w:i/>
          <w:color w:val="043750"/>
          <w:spacing w:val="-10"/>
          <w:sz w:val="18"/>
        </w:rPr>
        <w:t xml:space="preserve"> </w:t>
      </w:r>
      <w:r w:rsidRPr="00293CF7">
        <w:rPr>
          <w:i/>
          <w:color w:val="043750"/>
          <w:w w:val="97"/>
          <w:sz w:val="18"/>
        </w:rPr>
        <w:t>Ал</w:t>
      </w:r>
      <w:r w:rsidRPr="00293CF7">
        <w:rPr>
          <w:i/>
          <w:color w:val="043750"/>
          <w:spacing w:val="-1"/>
          <w:w w:val="97"/>
          <w:sz w:val="18"/>
        </w:rPr>
        <w:t>м</w:t>
      </w:r>
      <w:r w:rsidRPr="00293CF7">
        <w:rPr>
          <w:i/>
          <w:color w:val="043750"/>
          <w:w w:val="106"/>
          <w:sz w:val="18"/>
        </w:rPr>
        <w:t>ат</w:t>
      </w:r>
      <w:r w:rsidRPr="00293CF7">
        <w:rPr>
          <w:i/>
          <w:color w:val="043750"/>
          <w:w w:val="90"/>
          <w:sz w:val="18"/>
        </w:rPr>
        <w:t>ы</w:t>
      </w:r>
    </w:p>
    <w:p w14:paraId="16D2C7F6" w14:textId="77777777" w:rsidR="002A60C7" w:rsidRDefault="0071625A">
      <w:pPr>
        <w:pStyle w:val="a3"/>
        <w:ind w:right="234"/>
        <w:jc w:val="right"/>
      </w:pPr>
      <w:r>
        <w:rPr>
          <w:color w:val="043750"/>
        </w:rPr>
        <w:t>(по</w:t>
      </w:r>
      <w:r>
        <w:rPr>
          <w:color w:val="043750"/>
          <w:spacing w:val="-2"/>
        </w:rPr>
        <w:t xml:space="preserve"> </w:t>
      </w:r>
      <w:r>
        <w:rPr>
          <w:color w:val="043750"/>
        </w:rPr>
        <w:t>времени</w:t>
      </w:r>
      <w:r>
        <w:rPr>
          <w:color w:val="043750"/>
          <w:spacing w:val="1"/>
        </w:rPr>
        <w:t xml:space="preserve"> </w:t>
      </w:r>
      <w:r>
        <w:rPr>
          <w:color w:val="043750"/>
        </w:rPr>
        <w:t>города</w:t>
      </w:r>
      <w:r>
        <w:rPr>
          <w:color w:val="043750"/>
          <w:spacing w:val="2"/>
        </w:rPr>
        <w:t xml:space="preserve"> </w:t>
      </w:r>
      <w:r>
        <w:rPr>
          <w:color w:val="043750"/>
        </w:rPr>
        <w:t>Алматы)</w:t>
      </w:r>
    </w:p>
    <w:p w14:paraId="16D2C7F7" w14:textId="77777777" w:rsidR="002A60C7" w:rsidRDefault="002A60C7">
      <w:pPr>
        <w:pStyle w:val="a3"/>
        <w:spacing w:before="6"/>
      </w:pPr>
    </w:p>
    <w:tbl>
      <w:tblPr>
        <w:tblStyle w:val="TableNormal"/>
        <w:tblW w:w="0" w:type="auto"/>
        <w:tblInd w:w="12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363"/>
      </w:tblGrid>
      <w:tr w:rsidR="002A60C7" w14:paraId="16D2C7FC" w14:textId="77777777">
        <w:trPr>
          <w:trHeight w:val="758"/>
        </w:trPr>
        <w:tc>
          <w:tcPr>
            <w:tcW w:w="2031" w:type="dxa"/>
            <w:tcBorders>
              <w:bottom w:val="nil"/>
            </w:tcBorders>
            <w:shd w:val="clear" w:color="auto" w:fill="043750"/>
          </w:tcPr>
          <w:p w14:paraId="16D2C7F8" w14:textId="77777777" w:rsidR="002A60C7" w:rsidRDefault="002A60C7">
            <w:pPr>
              <w:pStyle w:val="TableParagraph"/>
              <w:spacing w:before="9"/>
              <w:rPr>
                <w:rFonts w:ascii="Trebuchet MS"/>
                <w:i/>
                <w:sz w:val="21"/>
              </w:rPr>
            </w:pPr>
          </w:p>
          <w:p w14:paraId="16D2C7F9" w14:textId="77777777" w:rsidR="002A60C7" w:rsidRDefault="0071625A">
            <w:pPr>
              <w:pStyle w:val="TableParagraph"/>
              <w:ind w:left="143" w:right="130"/>
              <w:jc w:val="center"/>
              <w:rPr>
                <w:b/>
              </w:rPr>
            </w:pPr>
            <w:r>
              <w:rPr>
                <w:b/>
                <w:color w:val="FFFFFF"/>
              </w:rPr>
              <w:t>Время</w:t>
            </w:r>
          </w:p>
        </w:tc>
        <w:tc>
          <w:tcPr>
            <w:tcW w:w="8363" w:type="dxa"/>
            <w:tcBorders>
              <w:bottom w:val="nil"/>
            </w:tcBorders>
            <w:shd w:val="clear" w:color="auto" w:fill="043750"/>
          </w:tcPr>
          <w:p w14:paraId="16D2C7FA" w14:textId="77777777" w:rsidR="002A60C7" w:rsidRDefault="002A60C7">
            <w:pPr>
              <w:pStyle w:val="TableParagraph"/>
              <w:spacing w:before="9"/>
              <w:rPr>
                <w:rFonts w:ascii="Trebuchet MS"/>
                <w:i/>
                <w:sz w:val="21"/>
              </w:rPr>
            </w:pPr>
          </w:p>
          <w:p w14:paraId="16D2C7FB" w14:textId="77777777" w:rsidR="002A60C7" w:rsidRDefault="0071625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Мероприятие/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Спикер</w:t>
            </w:r>
          </w:p>
        </w:tc>
      </w:tr>
      <w:tr w:rsidR="002A60C7" w14:paraId="16D2C801" w14:textId="77777777">
        <w:trPr>
          <w:trHeight w:val="710"/>
        </w:trPr>
        <w:tc>
          <w:tcPr>
            <w:tcW w:w="203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D4DCE3"/>
          </w:tcPr>
          <w:p w14:paraId="16D2C7FD" w14:textId="77777777" w:rsidR="002A60C7" w:rsidRDefault="002A60C7">
            <w:pPr>
              <w:pStyle w:val="TableParagraph"/>
              <w:spacing w:before="8"/>
              <w:rPr>
                <w:rFonts w:ascii="Trebuchet MS"/>
                <w:i/>
                <w:sz w:val="20"/>
              </w:rPr>
            </w:pPr>
          </w:p>
          <w:p w14:paraId="16D2C7FE" w14:textId="77777777" w:rsidR="002A60C7" w:rsidRDefault="0071625A">
            <w:pPr>
              <w:pStyle w:val="TableParagraph"/>
              <w:ind w:left="143" w:right="134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17:30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D4DCE3"/>
          </w:tcPr>
          <w:p w14:paraId="16D2C7FF" w14:textId="77777777" w:rsidR="002A60C7" w:rsidRDefault="0071625A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III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Международная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Конференция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«Рынок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транспорта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Логистики»</w:t>
            </w:r>
          </w:p>
          <w:p w14:paraId="16D2C800" w14:textId="77777777" w:rsidR="002A60C7" w:rsidRDefault="0071625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в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рамках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3C3C3C"/>
                <w:sz w:val="20"/>
              </w:rPr>
              <w:t>24-ой</w:t>
            </w:r>
            <w:proofErr w:type="gramEnd"/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Казахстанской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международной</w:t>
            </w:r>
            <w:r>
              <w:rPr>
                <w:b/>
                <w:color w:val="3C3C3C"/>
                <w:spacing w:val="-3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выставки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«Транспорт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</w:t>
            </w:r>
            <w:r>
              <w:rPr>
                <w:b/>
                <w:color w:val="3C3C3C"/>
                <w:spacing w:val="-3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логистика»</w:t>
            </w:r>
          </w:p>
        </w:tc>
      </w:tr>
      <w:tr w:rsidR="002A60C7" w14:paraId="16D2C807" w14:textId="77777777">
        <w:trPr>
          <w:trHeight w:val="689"/>
        </w:trPr>
        <w:tc>
          <w:tcPr>
            <w:tcW w:w="2031" w:type="dxa"/>
            <w:tcBorders>
              <w:top w:val="nil"/>
              <w:bottom w:val="single" w:sz="4" w:space="0" w:color="D9D9D9"/>
            </w:tcBorders>
          </w:tcPr>
          <w:p w14:paraId="16D2C802" w14:textId="77777777" w:rsidR="002A60C7" w:rsidRDefault="002A60C7">
            <w:pPr>
              <w:pStyle w:val="TableParagraph"/>
              <w:spacing w:before="10"/>
              <w:rPr>
                <w:rFonts w:ascii="Trebuchet MS"/>
                <w:i/>
                <w:sz w:val="19"/>
              </w:rPr>
            </w:pPr>
          </w:p>
          <w:p w14:paraId="16D2C803" w14:textId="77777777" w:rsidR="002A60C7" w:rsidRDefault="0071625A">
            <w:pPr>
              <w:pStyle w:val="TableParagraph"/>
              <w:ind w:left="143" w:right="128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10:00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11:15</w:t>
            </w:r>
          </w:p>
        </w:tc>
        <w:tc>
          <w:tcPr>
            <w:tcW w:w="8363" w:type="dxa"/>
            <w:tcBorders>
              <w:top w:val="nil"/>
            </w:tcBorders>
          </w:tcPr>
          <w:p w14:paraId="16D2C804" w14:textId="77777777" w:rsidR="002A60C7" w:rsidRDefault="0071625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Сессия</w:t>
            </w:r>
          </w:p>
          <w:p w14:paraId="16D2C805" w14:textId="77777777" w:rsidR="002A60C7" w:rsidRDefault="007162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Железнодорожные</w:t>
            </w:r>
            <w:r>
              <w:rPr>
                <w:b/>
                <w:color w:val="3C3C3C"/>
                <w:spacing w:val="-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перевозки.</w:t>
            </w:r>
          </w:p>
          <w:p w14:paraId="16D2C806" w14:textId="77777777" w:rsidR="002A60C7" w:rsidRDefault="0071625A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Совершенствование</w:t>
            </w:r>
            <w:r>
              <w:rPr>
                <w:b/>
                <w:color w:val="3C3C3C"/>
                <w:spacing w:val="-8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транзита</w:t>
            </w:r>
            <w:r>
              <w:rPr>
                <w:b/>
                <w:color w:val="3C3C3C"/>
                <w:spacing w:val="-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на</w:t>
            </w:r>
            <w:r>
              <w:rPr>
                <w:b/>
                <w:color w:val="3C3C3C"/>
                <w:spacing w:val="-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железнодорожном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транспорте</w:t>
            </w:r>
          </w:p>
        </w:tc>
      </w:tr>
      <w:tr w:rsidR="002A60C7" w14:paraId="16D2C80C" w14:textId="77777777">
        <w:trPr>
          <w:trHeight w:val="688"/>
        </w:trPr>
        <w:tc>
          <w:tcPr>
            <w:tcW w:w="2031" w:type="dxa"/>
            <w:tcBorders>
              <w:top w:val="single" w:sz="4" w:space="0" w:color="D9D9D9"/>
              <w:bottom w:val="single" w:sz="4" w:space="0" w:color="D9D9D9"/>
            </w:tcBorders>
          </w:tcPr>
          <w:p w14:paraId="16D2C808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09" w14:textId="77777777" w:rsidR="002A60C7" w:rsidRDefault="0071625A">
            <w:pPr>
              <w:pStyle w:val="TableParagraph"/>
              <w:spacing w:before="1"/>
              <w:ind w:left="143" w:right="129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11:30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13:00</w:t>
            </w:r>
          </w:p>
        </w:tc>
        <w:tc>
          <w:tcPr>
            <w:tcW w:w="8363" w:type="dxa"/>
          </w:tcPr>
          <w:p w14:paraId="16D2C80A" w14:textId="77777777" w:rsidR="002A60C7" w:rsidRDefault="007162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II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Сессия</w:t>
            </w:r>
          </w:p>
          <w:p w14:paraId="16D2C80B" w14:textId="77777777" w:rsidR="002A60C7" w:rsidRDefault="0071625A">
            <w:pPr>
              <w:pStyle w:val="TableParagraph"/>
              <w:spacing w:line="228" w:lineRule="exact"/>
              <w:ind w:left="110" w:right="640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Морские</w:t>
            </w:r>
            <w:r>
              <w:rPr>
                <w:b/>
                <w:color w:val="3C3C3C"/>
                <w:spacing w:val="-11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перевозки.</w:t>
            </w:r>
            <w:r>
              <w:rPr>
                <w:b/>
                <w:color w:val="3C3C3C"/>
                <w:spacing w:val="-4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Инфраструктура</w:t>
            </w:r>
          </w:p>
        </w:tc>
      </w:tr>
      <w:tr w:rsidR="002A60C7" w14:paraId="16D2C811" w14:textId="77777777">
        <w:trPr>
          <w:trHeight w:val="690"/>
        </w:trPr>
        <w:tc>
          <w:tcPr>
            <w:tcW w:w="2031" w:type="dxa"/>
            <w:tcBorders>
              <w:top w:val="single" w:sz="4" w:space="0" w:color="D9D9D9"/>
              <w:bottom w:val="single" w:sz="4" w:space="0" w:color="D9D9D9"/>
            </w:tcBorders>
          </w:tcPr>
          <w:p w14:paraId="16D2C80D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0E" w14:textId="77777777" w:rsidR="002A60C7" w:rsidRDefault="0071625A">
            <w:pPr>
              <w:pStyle w:val="TableParagraph"/>
              <w:spacing w:before="1"/>
              <w:ind w:left="143" w:right="130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14:00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15:30</w:t>
            </w:r>
          </w:p>
        </w:tc>
        <w:tc>
          <w:tcPr>
            <w:tcW w:w="8363" w:type="dxa"/>
          </w:tcPr>
          <w:p w14:paraId="16D2C80F" w14:textId="77777777" w:rsidR="002A60C7" w:rsidRDefault="007162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III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Сессия</w:t>
            </w:r>
          </w:p>
          <w:p w14:paraId="16D2C810" w14:textId="77777777" w:rsidR="002A60C7" w:rsidRDefault="0071625A">
            <w:pPr>
              <w:pStyle w:val="TableParagraph"/>
              <w:spacing w:line="230" w:lineRule="atLeast"/>
              <w:ind w:left="110" w:right="2656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Авиационная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отрасль</w:t>
            </w:r>
            <w:r>
              <w:rPr>
                <w:b/>
                <w:color w:val="3C3C3C"/>
                <w:spacing w:val="-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период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пандемии.</w:t>
            </w:r>
            <w:r>
              <w:rPr>
                <w:b/>
                <w:color w:val="3C3C3C"/>
                <w:spacing w:val="-4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Инфраструктурные</w:t>
            </w:r>
            <w:r>
              <w:rPr>
                <w:b/>
                <w:color w:val="3C3C3C"/>
                <w:spacing w:val="-1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проекты</w:t>
            </w:r>
          </w:p>
        </w:tc>
      </w:tr>
      <w:tr w:rsidR="002A60C7" w14:paraId="16D2C816" w14:textId="77777777">
        <w:trPr>
          <w:trHeight w:val="673"/>
        </w:trPr>
        <w:tc>
          <w:tcPr>
            <w:tcW w:w="2031" w:type="dxa"/>
            <w:tcBorders>
              <w:top w:val="single" w:sz="4" w:space="0" w:color="D9D9D9"/>
              <w:bottom w:val="single" w:sz="4" w:space="0" w:color="D9D9D9"/>
            </w:tcBorders>
          </w:tcPr>
          <w:p w14:paraId="16D2C812" w14:textId="77777777" w:rsidR="002A60C7" w:rsidRDefault="002A60C7">
            <w:pPr>
              <w:pStyle w:val="TableParagraph"/>
              <w:spacing w:before="4"/>
              <w:rPr>
                <w:rFonts w:ascii="Trebuchet MS"/>
                <w:i/>
                <w:sz w:val="19"/>
              </w:rPr>
            </w:pPr>
          </w:p>
          <w:p w14:paraId="16D2C813" w14:textId="77777777" w:rsidR="002A60C7" w:rsidRDefault="0071625A">
            <w:pPr>
              <w:pStyle w:val="TableParagraph"/>
              <w:ind w:left="143" w:right="131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15:30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16:00</w:t>
            </w:r>
          </w:p>
        </w:tc>
        <w:tc>
          <w:tcPr>
            <w:tcW w:w="8363" w:type="dxa"/>
          </w:tcPr>
          <w:p w14:paraId="16D2C814" w14:textId="77777777" w:rsidR="002A60C7" w:rsidRDefault="002A60C7">
            <w:pPr>
              <w:pStyle w:val="TableParagraph"/>
              <w:spacing w:before="4"/>
              <w:rPr>
                <w:rFonts w:ascii="Trebuchet MS"/>
                <w:i/>
                <w:sz w:val="19"/>
              </w:rPr>
            </w:pPr>
          </w:p>
          <w:p w14:paraId="16D2C815" w14:textId="77777777" w:rsidR="002A60C7" w:rsidRDefault="007162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Кофе-брейк</w:t>
            </w:r>
          </w:p>
        </w:tc>
      </w:tr>
      <w:tr w:rsidR="002A60C7" w14:paraId="16D2C81B" w14:textId="77777777">
        <w:trPr>
          <w:trHeight w:val="691"/>
        </w:trPr>
        <w:tc>
          <w:tcPr>
            <w:tcW w:w="2031" w:type="dxa"/>
            <w:tcBorders>
              <w:top w:val="single" w:sz="4" w:space="0" w:color="D9D9D9"/>
              <w:bottom w:val="single" w:sz="4" w:space="0" w:color="D9D9D9"/>
            </w:tcBorders>
          </w:tcPr>
          <w:p w14:paraId="16D2C817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18" w14:textId="77777777" w:rsidR="002A60C7" w:rsidRDefault="0071625A">
            <w:pPr>
              <w:pStyle w:val="TableParagraph"/>
              <w:spacing w:before="1"/>
              <w:ind w:left="143" w:right="131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16:15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17:30</w:t>
            </w:r>
          </w:p>
        </w:tc>
        <w:tc>
          <w:tcPr>
            <w:tcW w:w="8363" w:type="dxa"/>
          </w:tcPr>
          <w:p w14:paraId="16D2C819" w14:textId="77777777" w:rsidR="002A60C7" w:rsidRDefault="0071625A">
            <w:pPr>
              <w:pStyle w:val="TableParagraph"/>
              <w:spacing w:before="2"/>
              <w:ind w:left="110" w:right="6818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IV Сессия</w:t>
            </w:r>
            <w:r>
              <w:rPr>
                <w:b/>
                <w:color w:val="3C3C3C"/>
                <w:spacing w:val="1"/>
                <w:sz w:val="20"/>
              </w:rPr>
              <w:t xml:space="preserve"> </w:t>
            </w:r>
            <w:r>
              <w:rPr>
                <w:b/>
                <w:color w:val="3C3C3C"/>
                <w:spacing w:val="-1"/>
                <w:sz w:val="20"/>
              </w:rPr>
              <w:t>Автоперевозки.</w:t>
            </w:r>
          </w:p>
          <w:p w14:paraId="16D2C81A" w14:textId="77777777" w:rsidR="002A60C7" w:rsidRDefault="0071625A">
            <w:pPr>
              <w:pStyle w:val="TableParagraph"/>
              <w:spacing w:before="2" w:line="207" w:lineRule="exact"/>
              <w:ind w:left="110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Новые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возможности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перед</w:t>
            </w:r>
            <w:r>
              <w:rPr>
                <w:b/>
                <w:color w:val="3C3C3C"/>
                <w:spacing w:val="-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автомобильным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транспортом</w:t>
            </w:r>
          </w:p>
        </w:tc>
      </w:tr>
    </w:tbl>
    <w:p w14:paraId="16D2C81C" w14:textId="77777777" w:rsidR="002A60C7" w:rsidRDefault="002A60C7">
      <w:pPr>
        <w:spacing w:line="207" w:lineRule="exact"/>
        <w:rPr>
          <w:sz w:val="20"/>
        </w:rPr>
        <w:sectPr w:rsidR="002A60C7">
          <w:footerReference w:type="default" r:id="rId7"/>
          <w:pgSz w:w="11910" w:h="16840"/>
          <w:pgMar w:top="460" w:right="600" w:bottom="3560" w:left="640" w:header="0" w:footer="3359" w:gutter="0"/>
          <w:cols w:space="720"/>
        </w:sectPr>
      </w:pPr>
    </w:p>
    <w:p w14:paraId="16D2C81D" w14:textId="78B71E80" w:rsidR="002A60C7" w:rsidRDefault="0071625A" w:rsidP="00293CF7">
      <w:pPr>
        <w:pStyle w:val="a4"/>
        <w:numPr>
          <w:ilvl w:val="0"/>
          <w:numId w:val="2"/>
        </w:numPr>
        <w:tabs>
          <w:tab w:val="left" w:pos="8804"/>
        </w:tabs>
        <w:spacing w:line="242" w:lineRule="auto"/>
        <w:jc w:val="center"/>
        <w:rPr>
          <w:i/>
          <w:sz w:val="18"/>
        </w:rPr>
      </w:pPr>
      <w:r>
        <w:rPr>
          <w:i/>
          <w:color w:val="043750"/>
          <w:sz w:val="18"/>
        </w:rPr>
        <w:lastRenderedPageBreak/>
        <w:t>октября</w:t>
      </w:r>
      <w:r>
        <w:rPr>
          <w:i/>
          <w:color w:val="043750"/>
          <w:spacing w:val="3"/>
          <w:sz w:val="18"/>
        </w:rPr>
        <w:t xml:space="preserve"> </w:t>
      </w:r>
      <w:r>
        <w:rPr>
          <w:i/>
          <w:color w:val="043750"/>
          <w:sz w:val="18"/>
        </w:rPr>
        <w:t>2021 года</w:t>
      </w:r>
      <w:r>
        <w:rPr>
          <w:i/>
          <w:color w:val="043750"/>
          <w:spacing w:val="-52"/>
          <w:sz w:val="18"/>
        </w:rPr>
        <w:t xml:space="preserve"> </w:t>
      </w:r>
      <w:r>
        <w:rPr>
          <w:i/>
          <w:color w:val="043750"/>
          <w:w w:val="109"/>
          <w:sz w:val="18"/>
        </w:rPr>
        <w:t>КЦ</w:t>
      </w:r>
      <w:r>
        <w:rPr>
          <w:i/>
          <w:color w:val="043750"/>
          <w:spacing w:val="1"/>
          <w:w w:val="109"/>
          <w:sz w:val="18"/>
        </w:rPr>
        <w:t>Д</w:t>
      </w:r>
      <w:r>
        <w:rPr>
          <w:i/>
          <w:color w:val="043750"/>
          <w:w w:val="125"/>
          <w:sz w:val="18"/>
        </w:rPr>
        <w:t>С</w:t>
      </w:r>
      <w:r>
        <w:rPr>
          <w:i/>
          <w:color w:val="043750"/>
          <w:spacing w:val="-12"/>
          <w:sz w:val="18"/>
        </w:rPr>
        <w:t xml:space="preserve"> </w:t>
      </w:r>
      <w:r>
        <w:rPr>
          <w:i/>
          <w:color w:val="043750"/>
          <w:spacing w:val="1"/>
          <w:w w:val="105"/>
          <w:sz w:val="18"/>
        </w:rPr>
        <w:t>«</w:t>
      </w:r>
      <w:r>
        <w:rPr>
          <w:i/>
          <w:color w:val="043750"/>
          <w:w w:val="105"/>
          <w:sz w:val="18"/>
        </w:rPr>
        <w:t>Ат</w:t>
      </w:r>
      <w:r>
        <w:rPr>
          <w:i/>
          <w:color w:val="043750"/>
          <w:w w:val="103"/>
          <w:sz w:val="18"/>
        </w:rPr>
        <w:t>аке</w:t>
      </w:r>
      <w:r>
        <w:rPr>
          <w:i/>
          <w:color w:val="043750"/>
          <w:spacing w:val="-2"/>
          <w:w w:val="103"/>
          <w:sz w:val="18"/>
        </w:rPr>
        <w:t>н</w:t>
      </w:r>
      <w:r>
        <w:rPr>
          <w:i/>
          <w:color w:val="043750"/>
          <w:w w:val="104"/>
          <w:sz w:val="18"/>
        </w:rPr>
        <w:t>т</w:t>
      </w:r>
      <w:r>
        <w:rPr>
          <w:i/>
          <w:color w:val="043750"/>
          <w:spacing w:val="1"/>
          <w:w w:val="104"/>
          <w:sz w:val="18"/>
        </w:rPr>
        <w:t>»</w:t>
      </w:r>
      <w:r>
        <w:rPr>
          <w:i/>
          <w:color w:val="043750"/>
          <w:w w:val="51"/>
          <w:sz w:val="18"/>
        </w:rPr>
        <w:t>.</w:t>
      </w:r>
      <w:r>
        <w:rPr>
          <w:i/>
          <w:color w:val="043750"/>
          <w:w w:val="56"/>
          <w:sz w:val="18"/>
        </w:rPr>
        <w:t>,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pacing w:val="-1"/>
          <w:w w:val="96"/>
          <w:sz w:val="18"/>
        </w:rPr>
        <w:t>у</w:t>
      </w:r>
      <w:r>
        <w:rPr>
          <w:i/>
          <w:color w:val="043750"/>
          <w:w w:val="76"/>
          <w:sz w:val="18"/>
        </w:rPr>
        <w:t>л.</w:t>
      </w:r>
      <w:r>
        <w:rPr>
          <w:i/>
          <w:color w:val="043750"/>
          <w:spacing w:val="-10"/>
          <w:sz w:val="18"/>
        </w:rPr>
        <w:t xml:space="preserve"> </w:t>
      </w:r>
      <w:r>
        <w:rPr>
          <w:i/>
          <w:color w:val="043750"/>
          <w:w w:val="94"/>
          <w:sz w:val="18"/>
        </w:rPr>
        <w:t>Т</w:t>
      </w:r>
      <w:r>
        <w:rPr>
          <w:i/>
          <w:color w:val="043750"/>
          <w:sz w:val="18"/>
        </w:rPr>
        <w:t>и</w:t>
      </w:r>
      <w:r>
        <w:rPr>
          <w:i/>
          <w:color w:val="043750"/>
          <w:spacing w:val="-2"/>
          <w:w w:val="93"/>
          <w:sz w:val="18"/>
        </w:rPr>
        <w:t>м</w:t>
      </w:r>
      <w:r>
        <w:rPr>
          <w:i/>
          <w:color w:val="043750"/>
          <w:spacing w:val="-2"/>
          <w:sz w:val="18"/>
        </w:rPr>
        <w:t>и</w:t>
      </w:r>
      <w:r>
        <w:rPr>
          <w:i/>
          <w:color w:val="043750"/>
          <w:spacing w:val="1"/>
          <w:w w:val="106"/>
          <w:sz w:val="18"/>
        </w:rPr>
        <w:t>р</w:t>
      </w:r>
      <w:r>
        <w:rPr>
          <w:i/>
          <w:color w:val="043750"/>
          <w:spacing w:val="1"/>
          <w:w w:val="102"/>
          <w:sz w:val="18"/>
        </w:rPr>
        <w:t>я</w:t>
      </w:r>
      <w:r>
        <w:rPr>
          <w:i/>
          <w:color w:val="043750"/>
          <w:w w:val="107"/>
          <w:sz w:val="18"/>
        </w:rPr>
        <w:t>з</w:t>
      </w:r>
      <w:r>
        <w:rPr>
          <w:i/>
          <w:color w:val="043750"/>
          <w:spacing w:val="-4"/>
          <w:w w:val="107"/>
          <w:sz w:val="18"/>
        </w:rPr>
        <w:t>е</w:t>
      </w:r>
      <w:r>
        <w:rPr>
          <w:i/>
          <w:color w:val="043750"/>
          <w:w w:val="105"/>
          <w:sz w:val="18"/>
        </w:rPr>
        <w:t>в</w:t>
      </w:r>
      <w:r>
        <w:rPr>
          <w:i/>
          <w:color w:val="043750"/>
          <w:w w:val="110"/>
          <w:sz w:val="18"/>
        </w:rPr>
        <w:t>а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z w:val="18"/>
        </w:rPr>
        <w:t>4</w:t>
      </w:r>
      <w:r>
        <w:rPr>
          <w:i/>
          <w:color w:val="043750"/>
          <w:spacing w:val="2"/>
          <w:w w:val="95"/>
          <w:sz w:val="18"/>
        </w:rPr>
        <w:t>2</w:t>
      </w:r>
      <w:r>
        <w:rPr>
          <w:i/>
          <w:color w:val="043750"/>
          <w:w w:val="56"/>
          <w:sz w:val="18"/>
        </w:rPr>
        <w:t>,</w:t>
      </w:r>
      <w:r>
        <w:rPr>
          <w:i/>
          <w:color w:val="043750"/>
          <w:spacing w:val="-11"/>
          <w:sz w:val="18"/>
        </w:rPr>
        <w:t xml:space="preserve"> </w:t>
      </w:r>
      <w:r>
        <w:rPr>
          <w:i/>
          <w:color w:val="043750"/>
          <w:spacing w:val="-1"/>
          <w:w w:val="106"/>
          <w:sz w:val="18"/>
        </w:rPr>
        <w:t>г</w:t>
      </w:r>
      <w:r>
        <w:rPr>
          <w:i/>
          <w:color w:val="043750"/>
          <w:w w:val="51"/>
          <w:sz w:val="18"/>
        </w:rPr>
        <w:t>.</w:t>
      </w:r>
      <w:r>
        <w:rPr>
          <w:i/>
          <w:color w:val="043750"/>
          <w:spacing w:val="-10"/>
          <w:sz w:val="18"/>
        </w:rPr>
        <w:t xml:space="preserve"> </w:t>
      </w:r>
      <w:r>
        <w:rPr>
          <w:i/>
          <w:color w:val="043750"/>
          <w:w w:val="97"/>
          <w:sz w:val="18"/>
        </w:rPr>
        <w:t>Ал</w:t>
      </w:r>
      <w:r>
        <w:rPr>
          <w:i/>
          <w:color w:val="043750"/>
          <w:spacing w:val="-1"/>
          <w:w w:val="97"/>
          <w:sz w:val="18"/>
        </w:rPr>
        <w:t>м</w:t>
      </w:r>
      <w:r>
        <w:rPr>
          <w:i/>
          <w:color w:val="043750"/>
          <w:w w:val="106"/>
          <w:sz w:val="18"/>
        </w:rPr>
        <w:t>ат</w:t>
      </w:r>
      <w:r>
        <w:rPr>
          <w:i/>
          <w:color w:val="043750"/>
          <w:w w:val="90"/>
          <w:sz w:val="18"/>
        </w:rPr>
        <w:t>ы</w:t>
      </w:r>
    </w:p>
    <w:p w14:paraId="16D2C81E" w14:textId="77777777" w:rsidR="002A60C7" w:rsidRDefault="0071625A">
      <w:pPr>
        <w:pStyle w:val="a3"/>
        <w:ind w:right="234"/>
        <w:jc w:val="right"/>
      </w:pPr>
      <w:r>
        <w:rPr>
          <w:color w:val="043750"/>
        </w:rPr>
        <w:t>(по</w:t>
      </w:r>
      <w:r>
        <w:rPr>
          <w:color w:val="043750"/>
          <w:spacing w:val="-2"/>
        </w:rPr>
        <w:t xml:space="preserve"> </w:t>
      </w:r>
      <w:r>
        <w:rPr>
          <w:color w:val="043750"/>
        </w:rPr>
        <w:t>времени</w:t>
      </w:r>
      <w:r>
        <w:rPr>
          <w:color w:val="043750"/>
          <w:spacing w:val="1"/>
        </w:rPr>
        <w:t xml:space="preserve"> </w:t>
      </w:r>
      <w:r>
        <w:rPr>
          <w:color w:val="043750"/>
        </w:rPr>
        <w:t>города</w:t>
      </w:r>
      <w:r>
        <w:rPr>
          <w:color w:val="043750"/>
          <w:spacing w:val="2"/>
        </w:rPr>
        <w:t xml:space="preserve"> </w:t>
      </w:r>
      <w:r>
        <w:rPr>
          <w:color w:val="043750"/>
        </w:rPr>
        <w:t>Алматы)</w:t>
      </w:r>
    </w:p>
    <w:p w14:paraId="16D2C81F" w14:textId="77777777" w:rsidR="002A60C7" w:rsidRDefault="002A60C7">
      <w:pPr>
        <w:pStyle w:val="a3"/>
        <w:spacing w:before="6"/>
      </w:pPr>
    </w:p>
    <w:tbl>
      <w:tblPr>
        <w:tblStyle w:val="TableNormal"/>
        <w:tblW w:w="0" w:type="auto"/>
        <w:tblInd w:w="12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4181"/>
        <w:gridCol w:w="4182"/>
      </w:tblGrid>
      <w:tr w:rsidR="002A60C7" w14:paraId="16D2C824" w14:textId="77777777">
        <w:trPr>
          <w:trHeight w:val="758"/>
        </w:trPr>
        <w:tc>
          <w:tcPr>
            <w:tcW w:w="2029" w:type="dxa"/>
            <w:shd w:val="clear" w:color="auto" w:fill="043750"/>
          </w:tcPr>
          <w:p w14:paraId="16D2C820" w14:textId="77777777" w:rsidR="002A60C7" w:rsidRDefault="002A60C7">
            <w:pPr>
              <w:pStyle w:val="TableParagraph"/>
              <w:spacing w:before="7"/>
              <w:rPr>
                <w:rFonts w:ascii="Trebuchet MS"/>
                <w:i/>
                <w:sz w:val="21"/>
              </w:rPr>
            </w:pPr>
          </w:p>
          <w:p w14:paraId="16D2C821" w14:textId="77777777" w:rsidR="002A60C7" w:rsidRDefault="0071625A">
            <w:pPr>
              <w:pStyle w:val="TableParagraph"/>
              <w:ind w:left="441" w:right="426"/>
              <w:jc w:val="center"/>
              <w:rPr>
                <w:b/>
              </w:rPr>
            </w:pPr>
            <w:r>
              <w:rPr>
                <w:b/>
                <w:color w:val="FFFFFF"/>
              </w:rPr>
              <w:t>Время</w:t>
            </w:r>
          </w:p>
        </w:tc>
        <w:tc>
          <w:tcPr>
            <w:tcW w:w="8363" w:type="dxa"/>
            <w:gridSpan w:val="2"/>
            <w:shd w:val="clear" w:color="auto" w:fill="043750"/>
          </w:tcPr>
          <w:p w14:paraId="16D2C822" w14:textId="77777777" w:rsidR="002A60C7" w:rsidRDefault="002A60C7">
            <w:pPr>
              <w:pStyle w:val="TableParagraph"/>
              <w:spacing w:before="7"/>
              <w:rPr>
                <w:rFonts w:ascii="Trebuchet MS"/>
                <w:i/>
                <w:sz w:val="21"/>
              </w:rPr>
            </w:pPr>
          </w:p>
          <w:p w14:paraId="16D2C823" w14:textId="77777777" w:rsidR="002A60C7" w:rsidRDefault="0071625A">
            <w:pPr>
              <w:pStyle w:val="TableParagraph"/>
              <w:ind w:left="111"/>
              <w:rPr>
                <w:b/>
              </w:rPr>
            </w:pPr>
            <w:r>
              <w:rPr>
                <w:b/>
                <w:color w:val="FFFFFF"/>
              </w:rPr>
              <w:t>Мероприятие/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Спикер</w:t>
            </w:r>
          </w:p>
        </w:tc>
      </w:tr>
      <w:tr w:rsidR="002A60C7" w14:paraId="16D2C829" w14:textId="77777777">
        <w:trPr>
          <w:trHeight w:val="691"/>
        </w:trPr>
        <w:tc>
          <w:tcPr>
            <w:tcW w:w="2029" w:type="dxa"/>
            <w:tcBorders>
              <w:bottom w:val="nil"/>
            </w:tcBorders>
          </w:tcPr>
          <w:p w14:paraId="16D2C825" w14:textId="77777777" w:rsidR="002A60C7" w:rsidRDefault="002A60C7">
            <w:pPr>
              <w:pStyle w:val="TableParagraph"/>
              <w:spacing w:before="10"/>
              <w:rPr>
                <w:rFonts w:ascii="Trebuchet MS"/>
                <w:i/>
                <w:sz w:val="19"/>
              </w:rPr>
            </w:pPr>
          </w:p>
          <w:p w14:paraId="16D2C826" w14:textId="77777777" w:rsidR="002A60C7" w:rsidRDefault="0071625A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09:50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10:00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14:paraId="16D2C827" w14:textId="77777777" w:rsidR="002A60C7" w:rsidRDefault="002A60C7">
            <w:pPr>
              <w:pStyle w:val="TableParagraph"/>
              <w:spacing w:before="10"/>
              <w:rPr>
                <w:rFonts w:ascii="Trebuchet MS"/>
                <w:i/>
                <w:sz w:val="19"/>
              </w:rPr>
            </w:pPr>
          </w:p>
          <w:p w14:paraId="16D2C828" w14:textId="77777777" w:rsidR="002A60C7" w:rsidRDefault="0071625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Регистрация</w:t>
            </w:r>
          </w:p>
        </w:tc>
      </w:tr>
      <w:tr w:rsidR="002A60C7" w14:paraId="16D2C82E" w14:textId="77777777">
        <w:trPr>
          <w:trHeight w:val="708"/>
        </w:trPr>
        <w:tc>
          <w:tcPr>
            <w:tcW w:w="202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D4DCE3"/>
          </w:tcPr>
          <w:p w14:paraId="16D2C82A" w14:textId="77777777" w:rsidR="002A60C7" w:rsidRDefault="002A60C7">
            <w:pPr>
              <w:pStyle w:val="TableParagraph"/>
              <w:spacing w:before="8"/>
              <w:rPr>
                <w:rFonts w:ascii="Trebuchet MS"/>
                <w:i/>
                <w:sz w:val="20"/>
              </w:rPr>
            </w:pPr>
          </w:p>
          <w:p w14:paraId="16D2C82B" w14:textId="77777777" w:rsidR="002A60C7" w:rsidRDefault="0071625A">
            <w:pPr>
              <w:pStyle w:val="TableParagraph"/>
              <w:ind w:left="438" w:right="429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13:00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D4DCE3"/>
          </w:tcPr>
          <w:p w14:paraId="16D2C82C" w14:textId="77777777" w:rsidR="002A60C7" w:rsidRDefault="002A60C7">
            <w:pPr>
              <w:pStyle w:val="TableParagraph"/>
              <w:spacing w:before="8"/>
              <w:rPr>
                <w:rFonts w:ascii="Trebuchet MS"/>
                <w:i/>
                <w:sz w:val="20"/>
              </w:rPr>
            </w:pPr>
          </w:p>
          <w:p w14:paraId="16D2C82D" w14:textId="77777777" w:rsidR="002A60C7" w:rsidRDefault="0071625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Мастер-класс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от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ведущих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специалистов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транспортной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отрасли</w:t>
            </w:r>
          </w:p>
        </w:tc>
      </w:tr>
      <w:tr w:rsidR="002A60C7" w14:paraId="16D2C835" w14:textId="77777777">
        <w:trPr>
          <w:trHeight w:val="671"/>
        </w:trPr>
        <w:tc>
          <w:tcPr>
            <w:tcW w:w="2029" w:type="dxa"/>
            <w:tcBorders>
              <w:top w:val="nil"/>
              <w:bottom w:val="single" w:sz="4" w:space="0" w:color="D9D9D9"/>
            </w:tcBorders>
          </w:tcPr>
          <w:p w14:paraId="16D2C82F" w14:textId="77777777" w:rsidR="002A60C7" w:rsidRDefault="002A60C7">
            <w:pPr>
              <w:pStyle w:val="TableParagraph"/>
              <w:spacing w:before="3"/>
              <w:rPr>
                <w:rFonts w:ascii="Trebuchet MS"/>
                <w:i/>
                <w:sz w:val="19"/>
              </w:rPr>
            </w:pPr>
          </w:p>
          <w:p w14:paraId="16D2C830" w14:textId="77777777" w:rsidR="002A60C7" w:rsidRDefault="0071625A">
            <w:pPr>
              <w:pStyle w:val="TableParagraph"/>
              <w:ind w:left="441" w:right="423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10:00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10:05</w:t>
            </w:r>
          </w:p>
        </w:tc>
        <w:tc>
          <w:tcPr>
            <w:tcW w:w="4181" w:type="dxa"/>
            <w:tcBorders>
              <w:top w:val="nil"/>
            </w:tcBorders>
          </w:tcPr>
          <w:p w14:paraId="16D2C831" w14:textId="77777777" w:rsidR="002A60C7" w:rsidRDefault="002A60C7">
            <w:pPr>
              <w:pStyle w:val="TableParagraph"/>
              <w:spacing w:before="3"/>
              <w:rPr>
                <w:rFonts w:ascii="Trebuchet MS"/>
                <w:i/>
                <w:sz w:val="19"/>
              </w:rPr>
            </w:pPr>
          </w:p>
          <w:p w14:paraId="16D2C832" w14:textId="77777777" w:rsidR="002A60C7" w:rsidRDefault="0071625A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3C3C3C"/>
                <w:sz w:val="20"/>
              </w:rPr>
              <w:t>Открытие</w:t>
            </w:r>
          </w:p>
        </w:tc>
        <w:tc>
          <w:tcPr>
            <w:tcW w:w="4182" w:type="dxa"/>
            <w:tcBorders>
              <w:top w:val="nil"/>
            </w:tcBorders>
          </w:tcPr>
          <w:p w14:paraId="16D2C833" w14:textId="77777777" w:rsidR="002A60C7" w:rsidRDefault="002A60C7">
            <w:pPr>
              <w:pStyle w:val="TableParagraph"/>
              <w:spacing w:before="3"/>
              <w:rPr>
                <w:rFonts w:ascii="Trebuchet MS"/>
                <w:i/>
                <w:sz w:val="19"/>
              </w:rPr>
            </w:pPr>
          </w:p>
          <w:p w14:paraId="16D2C834" w14:textId="77777777" w:rsidR="002A60C7" w:rsidRDefault="0071625A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Модератор</w:t>
            </w:r>
          </w:p>
        </w:tc>
      </w:tr>
      <w:tr w:rsidR="002A60C7" w14:paraId="16D2C83C" w14:textId="77777777">
        <w:trPr>
          <w:trHeight w:val="691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36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37" w14:textId="77777777" w:rsidR="002A60C7" w:rsidRDefault="0071625A">
            <w:pPr>
              <w:pStyle w:val="TableParagraph"/>
              <w:spacing w:before="1"/>
              <w:ind w:left="441" w:right="426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10:05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10:30</w:t>
            </w:r>
          </w:p>
        </w:tc>
        <w:tc>
          <w:tcPr>
            <w:tcW w:w="4181" w:type="dxa"/>
          </w:tcPr>
          <w:p w14:paraId="16D2C838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39" w14:textId="77777777" w:rsidR="002A60C7" w:rsidRDefault="0071625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Сабитов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Даурен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Куанбекович</w:t>
            </w:r>
          </w:p>
        </w:tc>
        <w:tc>
          <w:tcPr>
            <w:tcW w:w="4182" w:type="dxa"/>
          </w:tcPr>
          <w:p w14:paraId="16D2C83A" w14:textId="77777777" w:rsidR="002A60C7" w:rsidRDefault="0071625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Директор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департамента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транспорта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и</w:t>
            </w:r>
          </w:p>
          <w:p w14:paraId="16D2C83B" w14:textId="77777777" w:rsidR="002A60C7" w:rsidRDefault="0071625A">
            <w:pPr>
              <w:pStyle w:val="TableParagraph"/>
              <w:spacing w:line="232" w:lineRule="exact"/>
              <w:ind w:left="112" w:right="134"/>
              <w:rPr>
                <w:sz w:val="20"/>
              </w:rPr>
            </w:pPr>
            <w:r>
              <w:rPr>
                <w:color w:val="3C3C3C"/>
                <w:sz w:val="20"/>
              </w:rPr>
              <w:t>инфраструктуры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Евразийской</w:t>
            </w:r>
            <w:r>
              <w:rPr>
                <w:color w:val="3C3C3C"/>
                <w:spacing w:val="-8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экономической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комиссии</w:t>
            </w:r>
          </w:p>
        </w:tc>
      </w:tr>
      <w:tr w:rsidR="002A60C7" w14:paraId="16D2C845" w14:textId="77777777">
        <w:trPr>
          <w:trHeight w:val="1144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3D" w14:textId="77777777" w:rsidR="002A60C7" w:rsidRDefault="002A60C7">
            <w:pPr>
              <w:pStyle w:val="TableParagraph"/>
              <w:rPr>
                <w:rFonts w:ascii="Trebuchet MS"/>
                <w:i/>
              </w:rPr>
            </w:pPr>
          </w:p>
          <w:p w14:paraId="16D2C83E" w14:textId="77777777" w:rsidR="002A60C7" w:rsidRDefault="002A60C7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14:paraId="16D2C83F" w14:textId="77777777" w:rsidR="002A60C7" w:rsidRDefault="0071625A">
            <w:pPr>
              <w:pStyle w:val="TableParagraph"/>
              <w:ind w:left="441" w:right="426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10:30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11:00</w:t>
            </w:r>
          </w:p>
        </w:tc>
        <w:tc>
          <w:tcPr>
            <w:tcW w:w="4181" w:type="dxa"/>
          </w:tcPr>
          <w:p w14:paraId="16D2C840" w14:textId="77777777" w:rsidR="002A60C7" w:rsidRDefault="002A60C7">
            <w:pPr>
              <w:pStyle w:val="TableParagraph"/>
              <w:rPr>
                <w:rFonts w:ascii="Trebuchet MS"/>
                <w:i/>
              </w:rPr>
            </w:pPr>
          </w:p>
          <w:p w14:paraId="16D2C841" w14:textId="77777777" w:rsidR="002A60C7" w:rsidRDefault="002A60C7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14:paraId="16D2C842" w14:textId="77777777" w:rsidR="002A60C7" w:rsidRDefault="0071625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Марина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Кузнечевская</w:t>
            </w:r>
          </w:p>
        </w:tc>
        <w:tc>
          <w:tcPr>
            <w:tcW w:w="4182" w:type="dxa"/>
          </w:tcPr>
          <w:p w14:paraId="16D2C843" w14:textId="77777777" w:rsidR="002A60C7" w:rsidRDefault="0071625A">
            <w:pPr>
              <w:pStyle w:val="TableParagraph"/>
              <w:ind w:left="112" w:right="214"/>
              <w:rPr>
                <w:sz w:val="20"/>
              </w:rPr>
            </w:pPr>
            <w:r>
              <w:rPr>
                <w:color w:val="3C3C3C"/>
                <w:sz w:val="20"/>
              </w:rPr>
              <w:t>Генеральный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директор,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Fly</w:t>
            </w:r>
            <w:r>
              <w:rPr>
                <w:color w:val="3C3C3C"/>
                <w:spacing w:val="-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Dubai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Kazakhstan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Член Королевского института логистики и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транспорта (CILT) и председатель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организации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«Женщины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в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логистике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и</w:t>
            </w:r>
          </w:p>
          <w:p w14:paraId="16D2C844" w14:textId="77777777" w:rsidR="002A60C7" w:rsidRDefault="0071625A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транспорте»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(WiLAT)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в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Центральной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Азии</w:t>
            </w:r>
          </w:p>
        </w:tc>
      </w:tr>
      <w:tr w:rsidR="002A60C7" w14:paraId="16D2C84C" w14:textId="77777777">
        <w:trPr>
          <w:trHeight w:val="921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46" w14:textId="77777777" w:rsidR="002A60C7" w:rsidRDefault="002A60C7">
            <w:pPr>
              <w:pStyle w:val="TableParagraph"/>
              <w:spacing w:before="11"/>
              <w:rPr>
                <w:rFonts w:ascii="Trebuchet MS"/>
                <w:i/>
                <w:sz w:val="29"/>
              </w:rPr>
            </w:pPr>
          </w:p>
          <w:p w14:paraId="16D2C847" w14:textId="77777777" w:rsidR="002A60C7" w:rsidRDefault="0071625A">
            <w:pPr>
              <w:pStyle w:val="TableParagraph"/>
              <w:ind w:left="441" w:right="426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11:00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11:30</w:t>
            </w:r>
          </w:p>
        </w:tc>
        <w:tc>
          <w:tcPr>
            <w:tcW w:w="4181" w:type="dxa"/>
          </w:tcPr>
          <w:p w14:paraId="16D2C848" w14:textId="77777777" w:rsidR="002A60C7" w:rsidRDefault="002A60C7">
            <w:pPr>
              <w:pStyle w:val="TableParagraph"/>
              <w:spacing w:before="11"/>
              <w:rPr>
                <w:rFonts w:ascii="Trebuchet MS"/>
                <w:i/>
                <w:sz w:val="29"/>
              </w:rPr>
            </w:pPr>
          </w:p>
          <w:p w14:paraId="16D2C849" w14:textId="77777777" w:rsidR="002A60C7" w:rsidRDefault="0071625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Михаэль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Гермерсхаузен</w:t>
            </w:r>
          </w:p>
        </w:tc>
        <w:tc>
          <w:tcPr>
            <w:tcW w:w="4182" w:type="dxa"/>
          </w:tcPr>
          <w:p w14:paraId="16D2C84A" w14:textId="77777777" w:rsidR="002A60C7" w:rsidRDefault="0071625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Управляющий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директор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Евразийского</w:t>
            </w:r>
          </w:p>
          <w:p w14:paraId="16D2C84B" w14:textId="77777777" w:rsidR="002A60C7" w:rsidRDefault="0071625A">
            <w:pPr>
              <w:pStyle w:val="TableParagraph"/>
              <w:spacing w:line="230" w:lineRule="atLeast"/>
              <w:ind w:left="112" w:right="152"/>
              <w:rPr>
                <w:sz w:val="20"/>
              </w:rPr>
            </w:pPr>
            <w:r>
              <w:rPr>
                <w:color w:val="3C3C3C"/>
                <w:sz w:val="20"/>
              </w:rPr>
              <w:t>региона (Азербайджан, Беларусь, Казахстан,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Россия, Украина, Узбекистан) рекрутинговой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компании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Antal</w:t>
            </w:r>
            <w:r>
              <w:rPr>
                <w:color w:val="3C3C3C"/>
                <w:spacing w:val="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Russia</w:t>
            </w:r>
          </w:p>
        </w:tc>
      </w:tr>
      <w:tr w:rsidR="002A60C7" w14:paraId="16D2C853" w14:textId="77777777">
        <w:trPr>
          <w:trHeight w:val="687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4D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4E" w14:textId="77777777" w:rsidR="002A60C7" w:rsidRDefault="0071625A">
            <w:pPr>
              <w:pStyle w:val="TableParagraph"/>
              <w:ind w:left="441" w:right="428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11:30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12:00</w:t>
            </w:r>
          </w:p>
        </w:tc>
        <w:tc>
          <w:tcPr>
            <w:tcW w:w="4181" w:type="dxa"/>
          </w:tcPr>
          <w:p w14:paraId="16D2C84F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50" w14:textId="77777777" w:rsidR="002A60C7" w:rsidRDefault="0071625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Больгерт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Евгений</w:t>
            </w:r>
            <w:r>
              <w:rPr>
                <w:b/>
                <w:color w:val="3C3C3C"/>
                <w:spacing w:val="-3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Андреевич</w:t>
            </w:r>
          </w:p>
        </w:tc>
        <w:tc>
          <w:tcPr>
            <w:tcW w:w="4182" w:type="dxa"/>
          </w:tcPr>
          <w:p w14:paraId="16D2C851" w14:textId="77777777" w:rsidR="002A60C7" w:rsidRDefault="0071625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Генеральный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директор</w:t>
            </w:r>
          </w:p>
          <w:p w14:paraId="16D2C852" w14:textId="77777777" w:rsidR="002A60C7" w:rsidRDefault="0071625A">
            <w:pPr>
              <w:pStyle w:val="TableParagraph"/>
              <w:spacing w:line="228" w:lineRule="exact"/>
              <w:ind w:left="112" w:right="287"/>
              <w:rPr>
                <w:sz w:val="20"/>
              </w:rPr>
            </w:pPr>
            <w:r>
              <w:rPr>
                <w:color w:val="3C3C3C"/>
                <w:sz w:val="20"/>
              </w:rPr>
              <w:t>ОЮЛ</w:t>
            </w:r>
            <w:r>
              <w:rPr>
                <w:color w:val="3C3C3C"/>
                <w:spacing w:val="-8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«Ассоциация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казахстанских</w:t>
            </w:r>
            <w:r>
              <w:rPr>
                <w:color w:val="3C3C3C"/>
                <w:spacing w:val="-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грузовых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железнодорожных перевозчиков»</w:t>
            </w:r>
          </w:p>
        </w:tc>
      </w:tr>
      <w:tr w:rsidR="002A60C7" w14:paraId="16D2C85D" w14:textId="77777777">
        <w:trPr>
          <w:trHeight w:val="1382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54" w14:textId="77777777" w:rsidR="002A60C7" w:rsidRDefault="002A60C7">
            <w:pPr>
              <w:pStyle w:val="TableParagraph"/>
              <w:rPr>
                <w:rFonts w:ascii="Trebuchet MS"/>
                <w:i/>
              </w:rPr>
            </w:pPr>
          </w:p>
          <w:p w14:paraId="16D2C855" w14:textId="77777777" w:rsidR="002A60C7" w:rsidRDefault="002A60C7">
            <w:pPr>
              <w:pStyle w:val="TableParagraph"/>
              <w:spacing w:before="9"/>
              <w:rPr>
                <w:rFonts w:ascii="Trebuchet MS"/>
                <w:i/>
                <w:sz w:val="27"/>
              </w:rPr>
            </w:pPr>
          </w:p>
          <w:p w14:paraId="16D2C856" w14:textId="77777777" w:rsidR="002A60C7" w:rsidRDefault="0071625A">
            <w:pPr>
              <w:pStyle w:val="TableParagraph"/>
              <w:ind w:left="441" w:right="428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12:00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12:30</w:t>
            </w:r>
          </w:p>
        </w:tc>
        <w:tc>
          <w:tcPr>
            <w:tcW w:w="4181" w:type="dxa"/>
          </w:tcPr>
          <w:p w14:paraId="16D2C857" w14:textId="77777777" w:rsidR="002A60C7" w:rsidRDefault="002A60C7">
            <w:pPr>
              <w:pStyle w:val="TableParagraph"/>
              <w:rPr>
                <w:rFonts w:ascii="Trebuchet MS"/>
                <w:i/>
              </w:rPr>
            </w:pPr>
          </w:p>
          <w:p w14:paraId="16D2C858" w14:textId="77777777" w:rsidR="002A60C7" w:rsidRDefault="002A60C7">
            <w:pPr>
              <w:pStyle w:val="TableParagraph"/>
              <w:spacing w:before="9"/>
              <w:rPr>
                <w:rFonts w:ascii="Trebuchet MS"/>
                <w:i/>
                <w:sz w:val="27"/>
              </w:rPr>
            </w:pPr>
          </w:p>
          <w:p w14:paraId="16D2C859" w14:textId="77777777" w:rsidR="002A60C7" w:rsidRDefault="0071625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Айжан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Бейсеева</w:t>
            </w:r>
          </w:p>
        </w:tc>
        <w:tc>
          <w:tcPr>
            <w:tcW w:w="4182" w:type="dxa"/>
          </w:tcPr>
          <w:p w14:paraId="16D2C85A" w14:textId="77777777" w:rsidR="002A60C7" w:rsidRDefault="0071625A">
            <w:pPr>
              <w:pStyle w:val="TableParagraph"/>
              <w:spacing w:before="2"/>
              <w:ind w:left="112" w:right="321"/>
              <w:rPr>
                <w:sz w:val="20"/>
              </w:rPr>
            </w:pPr>
            <w:r>
              <w:rPr>
                <w:color w:val="3C3C3C"/>
                <w:sz w:val="20"/>
              </w:rPr>
              <w:t>Руководитель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направления</w:t>
            </w:r>
            <w:r>
              <w:rPr>
                <w:color w:val="3C3C3C"/>
                <w:spacing w:val="-3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по</w:t>
            </w:r>
            <w:r>
              <w:rPr>
                <w:color w:val="3C3C3C"/>
                <w:spacing w:val="-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транспорту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и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логистике, Проект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USAID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по</w:t>
            </w:r>
          </w:p>
          <w:p w14:paraId="16D2C85B" w14:textId="77777777" w:rsidR="002A60C7" w:rsidRDefault="0071625A">
            <w:pPr>
              <w:pStyle w:val="TableParagraph"/>
              <w:spacing w:before="1"/>
              <w:ind w:left="112" w:right="121"/>
              <w:rPr>
                <w:sz w:val="20"/>
              </w:rPr>
            </w:pPr>
            <w:r>
              <w:rPr>
                <w:color w:val="3C3C3C"/>
                <w:sz w:val="20"/>
              </w:rPr>
              <w:t>конкурентоспособности,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торговле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и</w:t>
            </w:r>
            <w:r>
              <w:rPr>
                <w:color w:val="3C3C3C"/>
                <w:spacing w:val="-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созданию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рабочих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мест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в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Центральной Азии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(CTJ)</w:t>
            </w:r>
          </w:p>
          <w:p w14:paraId="16D2C85C" w14:textId="77777777" w:rsidR="002A60C7" w:rsidRDefault="0071625A">
            <w:pPr>
              <w:pStyle w:val="TableParagraph"/>
              <w:spacing w:line="230" w:lineRule="atLeast"/>
              <w:ind w:left="112" w:right="79"/>
              <w:rPr>
                <w:sz w:val="20"/>
              </w:rPr>
            </w:pPr>
            <w:r>
              <w:rPr>
                <w:color w:val="3C3C3C"/>
                <w:sz w:val="20"/>
              </w:rPr>
              <w:t>консультант по холодовой цепи поставок (The</w:t>
            </w:r>
            <w:r>
              <w:rPr>
                <w:color w:val="3C3C3C"/>
                <w:spacing w:val="-48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Global Cold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chain</w:t>
            </w:r>
            <w:r>
              <w:rPr>
                <w:color w:val="3C3C3C"/>
                <w:spacing w:val="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Alliance)</w:t>
            </w:r>
          </w:p>
        </w:tc>
      </w:tr>
      <w:tr w:rsidR="002A60C7" w14:paraId="16D2C862" w14:textId="77777777">
        <w:trPr>
          <w:trHeight w:val="456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</w:tcPr>
          <w:p w14:paraId="16D2C85E" w14:textId="77777777" w:rsidR="002A60C7" w:rsidRDefault="0071625A">
            <w:pPr>
              <w:pStyle w:val="TableParagraph"/>
              <w:spacing w:before="114"/>
              <w:ind w:left="441" w:right="428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12:30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13:00</w:t>
            </w:r>
          </w:p>
        </w:tc>
        <w:tc>
          <w:tcPr>
            <w:tcW w:w="4181" w:type="dxa"/>
          </w:tcPr>
          <w:p w14:paraId="16D2C85F" w14:textId="77777777" w:rsidR="002A60C7" w:rsidRDefault="0071625A">
            <w:pPr>
              <w:pStyle w:val="TableParagraph"/>
              <w:spacing w:before="114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Умар</w:t>
            </w:r>
            <w:r>
              <w:rPr>
                <w:b/>
                <w:color w:val="3C3C3C"/>
                <w:spacing w:val="-4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Арчаков</w:t>
            </w:r>
          </w:p>
        </w:tc>
        <w:tc>
          <w:tcPr>
            <w:tcW w:w="4182" w:type="dxa"/>
          </w:tcPr>
          <w:p w14:paraId="16D2C860" w14:textId="77777777" w:rsidR="002A60C7" w:rsidRDefault="0071625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Региональный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руководитель</w:t>
            </w:r>
          </w:p>
          <w:p w14:paraId="16D2C861" w14:textId="77777777" w:rsidR="002A60C7" w:rsidRDefault="0071625A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color w:val="3C3C3C"/>
                <w:sz w:val="20"/>
              </w:rPr>
              <w:t>распределительного</w:t>
            </w:r>
            <w:r>
              <w:rPr>
                <w:color w:val="3C3C3C"/>
                <w:spacing w:val="-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центра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компании</w:t>
            </w:r>
            <w:r>
              <w:rPr>
                <w:color w:val="3C3C3C"/>
                <w:spacing w:val="-6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HAVI</w:t>
            </w:r>
          </w:p>
        </w:tc>
      </w:tr>
      <w:tr w:rsidR="002A60C7" w14:paraId="16D2C867" w14:textId="77777777">
        <w:trPr>
          <w:trHeight w:val="690"/>
        </w:trPr>
        <w:tc>
          <w:tcPr>
            <w:tcW w:w="20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CD5ED"/>
          </w:tcPr>
          <w:p w14:paraId="16D2C863" w14:textId="77777777" w:rsidR="002A60C7" w:rsidRDefault="002A60C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16D2C864" w14:textId="77777777" w:rsidR="002A60C7" w:rsidRDefault="0071625A">
            <w:pPr>
              <w:pStyle w:val="TableParagraph"/>
              <w:spacing w:before="1"/>
              <w:ind w:left="441" w:right="427"/>
              <w:jc w:val="center"/>
              <w:rPr>
                <w:sz w:val="20"/>
              </w:rPr>
            </w:pPr>
            <w:r>
              <w:rPr>
                <w:color w:val="3C3C3C"/>
                <w:sz w:val="20"/>
              </w:rPr>
              <w:t>13:00</w:t>
            </w:r>
            <w:r>
              <w:rPr>
                <w:color w:val="3C3C3C"/>
                <w:spacing w:val="-2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– 14:00</w:t>
            </w:r>
          </w:p>
        </w:tc>
        <w:tc>
          <w:tcPr>
            <w:tcW w:w="8363" w:type="dxa"/>
            <w:gridSpan w:val="2"/>
            <w:shd w:val="clear" w:color="auto" w:fill="BCD5ED"/>
          </w:tcPr>
          <w:p w14:paraId="16D2C865" w14:textId="77777777" w:rsidR="002A60C7" w:rsidRDefault="0071625A">
            <w:pPr>
              <w:pStyle w:val="TableParagraph"/>
              <w:spacing w:before="2"/>
              <w:ind w:left="111" w:right="1423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Закрытие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VIII</w:t>
            </w:r>
            <w:r>
              <w:rPr>
                <w:b/>
                <w:color w:val="3C3C3C"/>
                <w:spacing w:val="-5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Молодежного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форума</w:t>
            </w:r>
            <w:r>
              <w:rPr>
                <w:b/>
                <w:color w:val="3C3C3C"/>
                <w:spacing w:val="-6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транспортников</w:t>
            </w:r>
            <w:r>
              <w:rPr>
                <w:b/>
                <w:color w:val="3C3C3C"/>
                <w:spacing w:val="-8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«KAZLOGISTICS»</w:t>
            </w:r>
            <w:r>
              <w:rPr>
                <w:b/>
                <w:color w:val="3C3C3C"/>
                <w:spacing w:val="-47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Общее</w:t>
            </w:r>
            <w:r>
              <w:rPr>
                <w:b/>
                <w:color w:val="3C3C3C"/>
                <w:spacing w:val="-1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фото</w:t>
            </w:r>
            <w:r>
              <w:rPr>
                <w:b/>
                <w:color w:val="3C3C3C"/>
                <w:spacing w:val="1"/>
                <w:sz w:val="20"/>
              </w:rPr>
              <w:t xml:space="preserve"> </w:t>
            </w:r>
            <w:r>
              <w:rPr>
                <w:b/>
                <w:color w:val="3C3C3C"/>
                <w:sz w:val="20"/>
              </w:rPr>
              <w:t>участников Форума</w:t>
            </w:r>
          </w:p>
          <w:p w14:paraId="16D2C866" w14:textId="77777777" w:rsidR="002A60C7" w:rsidRDefault="0071625A">
            <w:pPr>
              <w:pStyle w:val="TableParagraph"/>
              <w:spacing w:before="1" w:line="207" w:lineRule="exact"/>
              <w:ind w:left="111"/>
              <w:rPr>
                <w:b/>
                <w:sz w:val="20"/>
              </w:rPr>
            </w:pPr>
            <w:r>
              <w:rPr>
                <w:b/>
                <w:color w:val="3C3C3C"/>
                <w:sz w:val="20"/>
              </w:rPr>
              <w:t>Кофе-брейк</w:t>
            </w:r>
          </w:p>
        </w:tc>
      </w:tr>
    </w:tbl>
    <w:p w14:paraId="16D2C868" w14:textId="77777777" w:rsidR="00CA713E" w:rsidRDefault="00CA713E"/>
    <w:sectPr w:rsidR="00CA713E">
      <w:pgSz w:w="11910" w:h="16840"/>
      <w:pgMar w:top="460" w:right="600" w:bottom="3560" w:left="640" w:header="0" w:footer="3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888" w14:textId="77777777" w:rsidR="00CA713E" w:rsidRDefault="0071625A">
      <w:r>
        <w:separator/>
      </w:r>
    </w:p>
  </w:endnote>
  <w:endnote w:type="continuationSeparator" w:id="0">
    <w:p w14:paraId="16D2C88A" w14:textId="77777777" w:rsidR="00CA713E" w:rsidRDefault="007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C883" w14:textId="77777777" w:rsidR="002A60C7" w:rsidRDefault="0071625A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6D2C884" wp14:editId="16D2C885">
          <wp:simplePos x="0" y="0"/>
          <wp:positionH relativeFrom="page">
            <wp:posOffset>541677</wp:posOffset>
          </wp:positionH>
          <wp:positionV relativeFrom="page">
            <wp:posOffset>8425177</wp:posOffset>
          </wp:positionV>
          <wp:extent cx="6177438" cy="22669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7438" cy="226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C884" w14:textId="77777777" w:rsidR="00CA713E" w:rsidRDefault="0071625A">
      <w:r>
        <w:separator/>
      </w:r>
    </w:p>
  </w:footnote>
  <w:footnote w:type="continuationSeparator" w:id="0">
    <w:p w14:paraId="16D2C886" w14:textId="77777777" w:rsidR="00CA713E" w:rsidRDefault="0071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B29"/>
    <w:multiLevelType w:val="hybridMultilevel"/>
    <w:tmpl w:val="86CC9F36"/>
    <w:lvl w:ilvl="0" w:tplc="84182240">
      <w:start w:val="12"/>
      <w:numFmt w:val="decimal"/>
      <w:lvlText w:val="%1"/>
      <w:lvlJc w:val="left"/>
      <w:pPr>
        <w:ind w:left="5987" w:hanging="212"/>
        <w:jc w:val="left"/>
      </w:pPr>
      <w:rPr>
        <w:rFonts w:ascii="Trebuchet MS" w:eastAsia="Trebuchet MS" w:hAnsi="Trebuchet MS" w:cs="Trebuchet MS" w:hint="default"/>
        <w:i/>
        <w:iCs/>
        <w:color w:val="043750"/>
        <w:w w:val="87"/>
        <w:sz w:val="18"/>
        <w:szCs w:val="18"/>
        <w:lang w:val="ru-RU" w:eastAsia="en-US" w:bidi="ar-SA"/>
      </w:rPr>
    </w:lvl>
    <w:lvl w:ilvl="1" w:tplc="67F6D4E4">
      <w:numFmt w:val="bullet"/>
      <w:lvlText w:val="•"/>
      <w:lvlJc w:val="left"/>
      <w:pPr>
        <w:ind w:left="6448" w:hanging="212"/>
      </w:pPr>
      <w:rPr>
        <w:rFonts w:hint="default"/>
        <w:lang w:val="ru-RU" w:eastAsia="en-US" w:bidi="ar-SA"/>
      </w:rPr>
    </w:lvl>
    <w:lvl w:ilvl="2" w:tplc="C99CF30E">
      <w:numFmt w:val="bullet"/>
      <w:lvlText w:val="•"/>
      <w:lvlJc w:val="left"/>
      <w:pPr>
        <w:ind w:left="6917" w:hanging="212"/>
      </w:pPr>
      <w:rPr>
        <w:rFonts w:hint="default"/>
        <w:lang w:val="ru-RU" w:eastAsia="en-US" w:bidi="ar-SA"/>
      </w:rPr>
    </w:lvl>
    <w:lvl w:ilvl="3" w:tplc="EC50572A">
      <w:numFmt w:val="bullet"/>
      <w:lvlText w:val="•"/>
      <w:lvlJc w:val="left"/>
      <w:pPr>
        <w:ind w:left="7385" w:hanging="212"/>
      </w:pPr>
      <w:rPr>
        <w:rFonts w:hint="default"/>
        <w:lang w:val="ru-RU" w:eastAsia="en-US" w:bidi="ar-SA"/>
      </w:rPr>
    </w:lvl>
    <w:lvl w:ilvl="4" w:tplc="6B1A6558">
      <w:numFmt w:val="bullet"/>
      <w:lvlText w:val="•"/>
      <w:lvlJc w:val="left"/>
      <w:pPr>
        <w:ind w:left="7854" w:hanging="212"/>
      </w:pPr>
      <w:rPr>
        <w:rFonts w:hint="default"/>
        <w:lang w:val="ru-RU" w:eastAsia="en-US" w:bidi="ar-SA"/>
      </w:rPr>
    </w:lvl>
    <w:lvl w:ilvl="5" w:tplc="36083B96">
      <w:numFmt w:val="bullet"/>
      <w:lvlText w:val="•"/>
      <w:lvlJc w:val="left"/>
      <w:pPr>
        <w:ind w:left="8323" w:hanging="212"/>
      </w:pPr>
      <w:rPr>
        <w:rFonts w:hint="default"/>
        <w:lang w:val="ru-RU" w:eastAsia="en-US" w:bidi="ar-SA"/>
      </w:rPr>
    </w:lvl>
    <w:lvl w:ilvl="6" w:tplc="4A9A57EA">
      <w:numFmt w:val="bullet"/>
      <w:lvlText w:val="•"/>
      <w:lvlJc w:val="left"/>
      <w:pPr>
        <w:ind w:left="8791" w:hanging="212"/>
      </w:pPr>
      <w:rPr>
        <w:rFonts w:hint="default"/>
        <w:lang w:val="ru-RU" w:eastAsia="en-US" w:bidi="ar-SA"/>
      </w:rPr>
    </w:lvl>
    <w:lvl w:ilvl="7" w:tplc="307ED56A">
      <w:numFmt w:val="bullet"/>
      <w:lvlText w:val="•"/>
      <w:lvlJc w:val="left"/>
      <w:pPr>
        <w:ind w:left="9260" w:hanging="212"/>
      </w:pPr>
      <w:rPr>
        <w:rFonts w:hint="default"/>
        <w:lang w:val="ru-RU" w:eastAsia="en-US" w:bidi="ar-SA"/>
      </w:rPr>
    </w:lvl>
    <w:lvl w:ilvl="8" w:tplc="FC98FF48">
      <w:numFmt w:val="bullet"/>
      <w:lvlText w:val="•"/>
      <w:lvlJc w:val="left"/>
      <w:pPr>
        <w:ind w:left="972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72284089"/>
    <w:multiLevelType w:val="hybridMultilevel"/>
    <w:tmpl w:val="DA92C810"/>
    <w:lvl w:ilvl="0" w:tplc="CAC46CDE">
      <w:start w:val="13"/>
      <w:numFmt w:val="decimal"/>
      <w:lvlText w:val="%1"/>
      <w:lvlJc w:val="left"/>
      <w:pPr>
        <w:ind w:left="8951" w:hanging="360"/>
      </w:pPr>
      <w:rPr>
        <w:rFonts w:hint="default"/>
        <w:color w:val="043750"/>
      </w:rPr>
    </w:lvl>
    <w:lvl w:ilvl="1" w:tplc="20000019" w:tentative="1">
      <w:start w:val="1"/>
      <w:numFmt w:val="lowerLetter"/>
      <w:lvlText w:val="%2."/>
      <w:lvlJc w:val="left"/>
      <w:pPr>
        <w:ind w:left="9671" w:hanging="360"/>
      </w:pPr>
    </w:lvl>
    <w:lvl w:ilvl="2" w:tplc="2000001B" w:tentative="1">
      <w:start w:val="1"/>
      <w:numFmt w:val="lowerRoman"/>
      <w:lvlText w:val="%3."/>
      <w:lvlJc w:val="right"/>
      <w:pPr>
        <w:ind w:left="10391" w:hanging="180"/>
      </w:pPr>
    </w:lvl>
    <w:lvl w:ilvl="3" w:tplc="2000000F" w:tentative="1">
      <w:start w:val="1"/>
      <w:numFmt w:val="decimal"/>
      <w:lvlText w:val="%4."/>
      <w:lvlJc w:val="left"/>
      <w:pPr>
        <w:ind w:left="11111" w:hanging="360"/>
      </w:pPr>
    </w:lvl>
    <w:lvl w:ilvl="4" w:tplc="20000019" w:tentative="1">
      <w:start w:val="1"/>
      <w:numFmt w:val="lowerLetter"/>
      <w:lvlText w:val="%5."/>
      <w:lvlJc w:val="left"/>
      <w:pPr>
        <w:ind w:left="11831" w:hanging="360"/>
      </w:pPr>
    </w:lvl>
    <w:lvl w:ilvl="5" w:tplc="2000001B" w:tentative="1">
      <w:start w:val="1"/>
      <w:numFmt w:val="lowerRoman"/>
      <w:lvlText w:val="%6."/>
      <w:lvlJc w:val="right"/>
      <w:pPr>
        <w:ind w:left="12551" w:hanging="180"/>
      </w:pPr>
    </w:lvl>
    <w:lvl w:ilvl="6" w:tplc="2000000F" w:tentative="1">
      <w:start w:val="1"/>
      <w:numFmt w:val="decimal"/>
      <w:lvlText w:val="%7."/>
      <w:lvlJc w:val="left"/>
      <w:pPr>
        <w:ind w:left="13271" w:hanging="360"/>
      </w:pPr>
    </w:lvl>
    <w:lvl w:ilvl="7" w:tplc="20000019" w:tentative="1">
      <w:start w:val="1"/>
      <w:numFmt w:val="lowerLetter"/>
      <w:lvlText w:val="%8."/>
      <w:lvlJc w:val="left"/>
      <w:pPr>
        <w:ind w:left="13991" w:hanging="360"/>
      </w:pPr>
    </w:lvl>
    <w:lvl w:ilvl="8" w:tplc="2000001B" w:tentative="1">
      <w:start w:val="1"/>
      <w:numFmt w:val="lowerRoman"/>
      <w:lvlText w:val="%9."/>
      <w:lvlJc w:val="right"/>
      <w:pPr>
        <w:ind w:left="147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0C7"/>
    <w:rsid w:val="00293CF7"/>
    <w:rsid w:val="002A60C7"/>
    <w:rsid w:val="004A7B40"/>
    <w:rsid w:val="0071625A"/>
    <w:rsid w:val="00C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73E"/>
  <w15:docId w15:val="{2980A2C9-D4B7-4516-9B09-9B4AA73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i/>
      <w:iCs/>
      <w:sz w:val="18"/>
      <w:szCs w:val="18"/>
    </w:rPr>
  </w:style>
  <w:style w:type="paragraph" w:styleId="a4">
    <w:name w:val="List Paragraph"/>
    <w:basedOn w:val="a"/>
    <w:uiPriority w:val="1"/>
    <w:qFormat/>
    <w:pPr>
      <w:spacing w:before="89"/>
      <w:ind w:left="6232" w:right="231" w:firstLine="2357"/>
      <w:jc w:val="right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Гульнара Садыкова</cp:lastModifiedBy>
  <cp:revision>4</cp:revision>
  <dcterms:created xsi:type="dcterms:W3CDTF">2021-10-13T04:48:00Z</dcterms:created>
  <dcterms:modified xsi:type="dcterms:W3CDTF">2021-10-13T04:58:00Z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